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E2" w:rsidRPr="00147D7E" w:rsidRDefault="00147D7E" w:rsidP="00147D7E">
      <w:pPr>
        <w:rPr>
          <w:b/>
        </w:rPr>
      </w:pPr>
      <w:r w:rsidRPr="00147D7E">
        <w:rPr>
          <w:b/>
        </w:rPr>
        <w:t xml:space="preserve">Индивидуальный график работы студента </w:t>
      </w:r>
      <w:r w:rsidR="00470BD2">
        <w:rPr>
          <w:b/>
        </w:rPr>
        <w:t>3</w:t>
      </w:r>
      <w:r w:rsidR="00C04A77">
        <w:rPr>
          <w:b/>
        </w:rPr>
        <w:t xml:space="preserve"> </w:t>
      </w:r>
      <w:r w:rsidRPr="00147D7E">
        <w:rPr>
          <w:b/>
        </w:rPr>
        <w:t xml:space="preserve">курса группы </w:t>
      </w:r>
      <w:r w:rsidR="00F743D8">
        <w:rPr>
          <w:b/>
          <w:sz w:val="28"/>
          <w:szCs w:val="28"/>
        </w:rPr>
        <w:t>3</w:t>
      </w:r>
      <w:r w:rsidR="00C04A77">
        <w:rPr>
          <w:b/>
          <w:sz w:val="28"/>
          <w:szCs w:val="28"/>
        </w:rPr>
        <w:t>0</w:t>
      </w:r>
      <w:r w:rsidR="00E63C12">
        <w:rPr>
          <w:b/>
          <w:sz w:val="28"/>
          <w:szCs w:val="28"/>
        </w:rPr>
        <w:t>8</w:t>
      </w:r>
      <w:r w:rsidR="00BE776E">
        <w:rPr>
          <w:b/>
          <w:sz w:val="28"/>
          <w:szCs w:val="28"/>
        </w:rPr>
        <w:t xml:space="preserve"> </w:t>
      </w:r>
      <w:r w:rsidR="00BE776E">
        <w:rPr>
          <w:b/>
        </w:rPr>
        <w:t>201</w:t>
      </w:r>
      <w:r w:rsidR="00E63C12">
        <w:rPr>
          <w:b/>
        </w:rPr>
        <w:t>7</w:t>
      </w:r>
      <w:r w:rsidRPr="00147D7E">
        <w:rPr>
          <w:b/>
        </w:rPr>
        <w:t>/</w:t>
      </w:r>
      <w:r w:rsidR="00BE776E">
        <w:rPr>
          <w:b/>
        </w:rPr>
        <w:t>201</w:t>
      </w:r>
      <w:r w:rsidR="00E63C12">
        <w:rPr>
          <w:b/>
        </w:rPr>
        <w:t>8</w:t>
      </w:r>
      <w:r w:rsidRPr="00147D7E">
        <w:rPr>
          <w:b/>
        </w:rPr>
        <w:t xml:space="preserve"> </w:t>
      </w:r>
      <w:proofErr w:type="spellStart"/>
      <w:r w:rsidRPr="00147D7E">
        <w:rPr>
          <w:b/>
        </w:rPr>
        <w:t>уч.г</w:t>
      </w:r>
      <w:proofErr w:type="spellEnd"/>
      <w:r w:rsidRPr="00147D7E">
        <w:rPr>
          <w:b/>
        </w:rPr>
        <w:t>.</w:t>
      </w:r>
    </w:p>
    <w:p w:rsidR="00147D7E" w:rsidRDefault="00147D7E" w:rsidP="00147D7E">
      <w:pPr>
        <w:rPr>
          <w:b/>
        </w:rPr>
      </w:pPr>
      <w:r w:rsidRPr="00147D7E">
        <w:rPr>
          <w:b/>
        </w:rPr>
        <w:t>Специальность 15.02.01. «Монтаж и техническая эксплуатация промышленного оборудования (по отраслям)»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Контрольные работы сдаются за 14 дней до начала сессии.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Для п</w:t>
      </w:r>
      <w:r w:rsidR="00983BA1">
        <w:rPr>
          <w:sz w:val="20"/>
        </w:rPr>
        <w:t xml:space="preserve">одтверждения справки – вызова </w:t>
      </w:r>
      <w:r w:rsidR="00470BD2">
        <w:rPr>
          <w:sz w:val="20"/>
        </w:rPr>
        <w:t>в мае</w:t>
      </w:r>
      <w:r w:rsidR="00983BA1">
        <w:rPr>
          <w:sz w:val="20"/>
        </w:rPr>
        <w:t xml:space="preserve"> </w:t>
      </w:r>
      <w:r>
        <w:rPr>
          <w:sz w:val="20"/>
        </w:rPr>
        <w:t>необходимо предостав</w:t>
      </w:r>
      <w:r w:rsidR="00983BA1">
        <w:rPr>
          <w:sz w:val="20"/>
        </w:rPr>
        <w:t>ить обходной лист из БИБЛИОТЕКИ.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Студенты, имеющие задолженности, должны их сдать до начала следующей сессии.</w:t>
      </w:r>
      <w:r w:rsidR="00983BA1">
        <w:rPr>
          <w:sz w:val="20"/>
        </w:rPr>
        <w:t xml:space="preserve"> 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Справка вызов не выдается, если имеется долг по оплате за обучение (для студентов, обучающихся плато).</w:t>
      </w:r>
      <w:bookmarkStart w:id="0" w:name="_GoBack"/>
      <w:bookmarkEnd w:id="0"/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 xml:space="preserve">Телефон учебной части 4-05-64. График работы: пн., </w:t>
      </w:r>
      <w:r w:rsidR="006E4F84">
        <w:rPr>
          <w:sz w:val="20"/>
        </w:rPr>
        <w:t xml:space="preserve">вт., </w:t>
      </w:r>
      <w:r>
        <w:rPr>
          <w:sz w:val="20"/>
        </w:rPr>
        <w:t>ср., чт. с 8-50 до 17-00; в пятницу с 8-50 до 16-00.</w:t>
      </w:r>
    </w:p>
    <w:p w:rsidR="00F743D8" w:rsidRPr="00F743D8" w:rsidRDefault="00F743D8" w:rsidP="00F743D8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До 1 МАЯ 201</w:t>
      </w:r>
      <w:r w:rsidR="00E63C12">
        <w:rPr>
          <w:sz w:val="20"/>
        </w:rPr>
        <w:t xml:space="preserve">8 г. </w:t>
      </w:r>
      <w:r>
        <w:rPr>
          <w:sz w:val="20"/>
        </w:rPr>
        <w:t xml:space="preserve"> пр</w:t>
      </w:r>
      <w:r w:rsidR="003B1103">
        <w:rPr>
          <w:sz w:val="20"/>
        </w:rPr>
        <w:t>инести  справку с места работы</w:t>
      </w:r>
      <w:proofErr w:type="gramStart"/>
      <w:r w:rsidR="003B1103">
        <w:rPr>
          <w:sz w:val="20"/>
        </w:rPr>
        <w:t xml:space="preserve"> </w:t>
      </w:r>
      <w:r>
        <w:rPr>
          <w:sz w:val="20"/>
        </w:rPr>
        <w:t>.</w:t>
      </w:r>
      <w:proofErr w:type="gramEnd"/>
    </w:p>
    <w:tbl>
      <w:tblPr>
        <w:tblStyle w:val="ad"/>
        <w:tblpPr w:leftFromText="180" w:rightFromText="180" w:vertAnchor="page" w:horzAnchor="margin" w:tblpY="2551"/>
        <w:tblW w:w="0" w:type="auto"/>
        <w:tblLook w:val="04A0"/>
      </w:tblPr>
      <w:tblGrid>
        <w:gridCol w:w="526"/>
        <w:gridCol w:w="2110"/>
        <w:gridCol w:w="1127"/>
        <w:gridCol w:w="428"/>
        <w:gridCol w:w="493"/>
        <w:gridCol w:w="428"/>
        <w:gridCol w:w="494"/>
        <w:gridCol w:w="358"/>
        <w:gridCol w:w="459"/>
        <w:gridCol w:w="416"/>
        <w:gridCol w:w="428"/>
        <w:gridCol w:w="459"/>
        <w:gridCol w:w="428"/>
        <w:gridCol w:w="682"/>
        <w:gridCol w:w="575"/>
        <w:gridCol w:w="1578"/>
      </w:tblGrid>
      <w:tr w:rsidR="003B1103" w:rsidTr="003B1103">
        <w:trPr>
          <w:trHeight w:val="20"/>
        </w:trPr>
        <w:tc>
          <w:tcPr>
            <w:tcW w:w="0" w:type="auto"/>
          </w:tcPr>
          <w:p w:rsidR="003B1103" w:rsidRDefault="003B1103" w:rsidP="003B1103">
            <w:r>
              <w:t>№ п/п</w:t>
            </w:r>
          </w:p>
        </w:tc>
        <w:tc>
          <w:tcPr>
            <w:tcW w:w="0" w:type="auto"/>
          </w:tcPr>
          <w:p w:rsidR="003B1103" w:rsidRDefault="003B1103" w:rsidP="003B1103">
            <w:r>
              <w:t>Наименование дисциплины</w:t>
            </w:r>
          </w:p>
        </w:tc>
        <w:tc>
          <w:tcPr>
            <w:tcW w:w="0" w:type="auto"/>
          </w:tcPr>
          <w:p w:rsidR="003B1103" w:rsidRDefault="003B1103" w:rsidP="003B1103">
            <w:r>
              <w:t>Контр.</w:t>
            </w:r>
          </w:p>
          <w:p w:rsidR="003B1103" w:rsidRDefault="003B1103" w:rsidP="003B1103">
            <w:r>
              <w:t>работа</w:t>
            </w:r>
          </w:p>
        </w:tc>
        <w:tc>
          <w:tcPr>
            <w:tcW w:w="0" w:type="auto"/>
            <w:vAlign w:val="center"/>
          </w:tcPr>
          <w:p w:rsidR="003B1103" w:rsidRPr="006E4F84" w:rsidRDefault="003B1103" w:rsidP="003B1103">
            <w:r>
              <w:rPr>
                <w:lang w:val="en-US"/>
              </w:rPr>
              <w:t>IX</w:t>
            </w:r>
          </w:p>
        </w:tc>
        <w:tc>
          <w:tcPr>
            <w:tcW w:w="493" w:type="dxa"/>
            <w:vAlign w:val="center"/>
          </w:tcPr>
          <w:p w:rsidR="003B1103" w:rsidRPr="006E4F84" w:rsidRDefault="003B1103" w:rsidP="003B1103">
            <w:r>
              <w:rPr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B1103" w:rsidRPr="006E4F84" w:rsidRDefault="003B1103" w:rsidP="003B1103">
            <w:r>
              <w:rPr>
                <w:lang w:val="en-US"/>
              </w:rPr>
              <w:t>XI</w:t>
            </w:r>
          </w:p>
        </w:tc>
        <w:tc>
          <w:tcPr>
            <w:tcW w:w="0" w:type="auto"/>
            <w:vAlign w:val="center"/>
          </w:tcPr>
          <w:p w:rsidR="003B1103" w:rsidRPr="006E4F84" w:rsidRDefault="003B1103" w:rsidP="003B1103">
            <w:r>
              <w:rPr>
                <w:lang w:val="en-US"/>
              </w:rPr>
              <w:t>XII</w:t>
            </w:r>
          </w:p>
        </w:tc>
        <w:tc>
          <w:tcPr>
            <w:tcW w:w="0" w:type="auto"/>
            <w:vAlign w:val="center"/>
          </w:tcPr>
          <w:p w:rsidR="003B1103" w:rsidRPr="006E4F84" w:rsidRDefault="003B1103" w:rsidP="003B1103">
            <w:r>
              <w:rPr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3B1103" w:rsidRPr="006E4F84" w:rsidRDefault="003B1103" w:rsidP="003B1103">
            <w:r>
              <w:rPr>
                <w:lang w:val="en-US"/>
              </w:rPr>
              <w:t>II</w:t>
            </w:r>
          </w:p>
        </w:tc>
        <w:tc>
          <w:tcPr>
            <w:tcW w:w="0" w:type="auto"/>
            <w:vAlign w:val="center"/>
          </w:tcPr>
          <w:p w:rsidR="003B1103" w:rsidRPr="006E4F84" w:rsidRDefault="003B1103" w:rsidP="003B1103">
            <w:r>
              <w:rPr>
                <w:lang w:val="en-US"/>
              </w:rPr>
              <w:t>III</w:t>
            </w:r>
          </w:p>
        </w:tc>
        <w:tc>
          <w:tcPr>
            <w:tcW w:w="0" w:type="auto"/>
            <w:vAlign w:val="center"/>
          </w:tcPr>
          <w:p w:rsidR="003B1103" w:rsidRPr="006E4F84" w:rsidRDefault="003B1103" w:rsidP="003B1103">
            <w:r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3B1103" w:rsidRPr="006E4F84" w:rsidRDefault="003B1103" w:rsidP="003B1103">
            <w:r>
              <w:rPr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3B1103" w:rsidRPr="006E4F84" w:rsidRDefault="003B1103" w:rsidP="003B1103">
            <w:r>
              <w:rPr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3B1103" w:rsidRDefault="003B1103" w:rsidP="003B1103">
            <w:r>
              <w:t>Зачет</w:t>
            </w:r>
          </w:p>
          <w:p w:rsidR="003B1103" w:rsidRPr="00147D7E" w:rsidRDefault="003B1103" w:rsidP="003B1103"/>
        </w:tc>
        <w:tc>
          <w:tcPr>
            <w:tcW w:w="0" w:type="auto"/>
            <w:vAlign w:val="center"/>
          </w:tcPr>
          <w:p w:rsidR="003B1103" w:rsidRDefault="003B1103" w:rsidP="003B1103">
            <w:r>
              <w:t>Экз.</w:t>
            </w:r>
          </w:p>
        </w:tc>
        <w:tc>
          <w:tcPr>
            <w:tcW w:w="0" w:type="auto"/>
            <w:vAlign w:val="center"/>
          </w:tcPr>
          <w:p w:rsidR="003B1103" w:rsidRDefault="003B1103" w:rsidP="003B1103">
            <w:r>
              <w:t>Ф.И. О. преподавателя</w:t>
            </w:r>
          </w:p>
        </w:tc>
      </w:tr>
      <w:tr w:rsidR="003B1103" w:rsidTr="003B1103">
        <w:trPr>
          <w:cantSplit/>
          <w:trHeight w:val="20"/>
        </w:trPr>
        <w:tc>
          <w:tcPr>
            <w:tcW w:w="0" w:type="auto"/>
          </w:tcPr>
          <w:p w:rsidR="003B1103" w:rsidRDefault="003B1103" w:rsidP="003B1103">
            <w:r>
              <w:t>1</w:t>
            </w:r>
          </w:p>
        </w:tc>
        <w:tc>
          <w:tcPr>
            <w:tcW w:w="0" w:type="auto"/>
          </w:tcPr>
          <w:p w:rsidR="003B1103" w:rsidRPr="007B582A" w:rsidRDefault="003B1103" w:rsidP="003B1103">
            <w:pPr>
              <w:jc w:val="left"/>
            </w:pPr>
            <w:r>
              <w:t>Безопасность жизнедеятельности</w:t>
            </w:r>
          </w:p>
        </w:tc>
        <w:tc>
          <w:tcPr>
            <w:tcW w:w="0" w:type="auto"/>
            <w:vAlign w:val="center"/>
          </w:tcPr>
          <w:p w:rsidR="003B1103" w:rsidRDefault="003B1103" w:rsidP="003B1103">
            <w:r>
              <w:t>1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493" w:type="dxa"/>
            <w:vMerge w:val="restart"/>
            <w:textDirection w:val="btLr"/>
            <w:vAlign w:val="center"/>
          </w:tcPr>
          <w:p w:rsidR="003B1103" w:rsidRDefault="00E63C12" w:rsidP="00E63C12">
            <w:pPr>
              <w:ind w:left="113" w:right="113"/>
            </w:pPr>
            <w:r>
              <w:t>09</w:t>
            </w:r>
            <w:r w:rsidR="003B1103">
              <w:t>.10-2</w:t>
            </w:r>
            <w:r>
              <w:t>1</w:t>
            </w:r>
            <w:r w:rsidR="003B1103">
              <w:t>.10.201</w:t>
            </w:r>
            <w:r>
              <w:t>7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3B1103" w:rsidRDefault="003B1103" w:rsidP="003B1103">
            <w:pPr>
              <w:rPr>
                <w:sz w:val="18"/>
                <w:szCs w:val="18"/>
                <w:highlight w:val="darkGray"/>
              </w:rPr>
            </w:pPr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textDirection w:val="btLr"/>
            <w:vAlign w:val="center"/>
          </w:tcPr>
          <w:p w:rsidR="003B1103" w:rsidRDefault="003B1103" w:rsidP="003B1103">
            <w:pPr>
              <w:ind w:left="113" w:right="113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B1103" w:rsidRDefault="00E63C12" w:rsidP="003B1103">
            <w:pPr>
              <w:ind w:left="113" w:right="113"/>
            </w:pPr>
            <w:r>
              <w:t>22.01-11.02.2018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1103" w:rsidRPr="007150D2" w:rsidRDefault="003B1103" w:rsidP="003B11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Merge w:val="restart"/>
            <w:textDirection w:val="btLr"/>
            <w:vAlign w:val="center"/>
          </w:tcPr>
          <w:p w:rsidR="003B1103" w:rsidRDefault="00E63C12" w:rsidP="003B1103">
            <w:pPr>
              <w:ind w:left="113" w:right="113"/>
            </w:pPr>
            <w:r>
              <w:t>28.05-02.06.2018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shd w:val="clear" w:color="auto" w:fill="auto"/>
            <w:vAlign w:val="center"/>
          </w:tcPr>
          <w:p w:rsidR="003B1103" w:rsidRPr="00A5019E" w:rsidRDefault="00A5019E" w:rsidP="003B1103">
            <w:pPr>
              <w:rPr>
                <w:sz w:val="18"/>
                <w:szCs w:val="18"/>
                <w:highlight w:val="darkGray"/>
              </w:rPr>
            </w:pPr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4343E2" w:rsidRDefault="003B1103" w:rsidP="003B1103">
            <w:r>
              <w:t>Логинова И.А.</w:t>
            </w:r>
          </w:p>
        </w:tc>
      </w:tr>
      <w:tr w:rsidR="003B1103" w:rsidTr="003B1103">
        <w:trPr>
          <w:cantSplit/>
          <w:trHeight w:val="20"/>
        </w:trPr>
        <w:tc>
          <w:tcPr>
            <w:tcW w:w="0" w:type="auto"/>
          </w:tcPr>
          <w:p w:rsidR="003B1103" w:rsidRDefault="003B1103" w:rsidP="003B1103">
            <w:r>
              <w:t>2</w:t>
            </w:r>
          </w:p>
        </w:tc>
        <w:tc>
          <w:tcPr>
            <w:tcW w:w="0" w:type="auto"/>
          </w:tcPr>
          <w:p w:rsidR="003B1103" w:rsidRPr="007B582A" w:rsidRDefault="003B1103" w:rsidP="003B1103">
            <w:pPr>
              <w:jc w:val="left"/>
            </w:pPr>
            <w:r>
              <w:t>Компьютерная графика</w:t>
            </w:r>
          </w:p>
        </w:tc>
        <w:tc>
          <w:tcPr>
            <w:tcW w:w="0" w:type="auto"/>
            <w:vAlign w:val="center"/>
          </w:tcPr>
          <w:p w:rsidR="003B1103" w:rsidRDefault="003B1103" w:rsidP="003B1103">
            <w:r>
              <w:t>1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493" w:type="dxa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3B1103" w:rsidRDefault="003B1103" w:rsidP="003B1103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7150D2" w:rsidRDefault="00E63C12" w:rsidP="003B1103">
            <w:pPr>
              <w:rPr>
                <w:b/>
                <w:color w:val="000000" w:themeColor="text1"/>
                <w:sz w:val="22"/>
                <w:szCs w:val="22"/>
              </w:rPr>
            </w:pPr>
            <w:r w:rsidRPr="00506AE8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3B1103" w:rsidRDefault="00A5019E" w:rsidP="003B1103">
            <w:pPr>
              <w:rPr>
                <w:sz w:val="18"/>
                <w:szCs w:val="18"/>
                <w:highlight w:val="darkGray"/>
              </w:rPr>
            </w:pPr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4343E2" w:rsidRDefault="00E63C12" w:rsidP="003B1103">
            <w:r>
              <w:t>Михайлова Н.Ю.</w:t>
            </w:r>
          </w:p>
        </w:tc>
      </w:tr>
      <w:tr w:rsidR="003B1103" w:rsidTr="003B1103">
        <w:trPr>
          <w:cantSplit/>
          <w:trHeight w:val="20"/>
        </w:trPr>
        <w:tc>
          <w:tcPr>
            <w:tcW w:w="0" w:type="auto"/>
            <w:vAlign w:val="center"/>
          </w:tcPr>
          <w:p w:rsidR="003B1103" w:rsidRDefault="003B1103" w:rsidP="003B1103">
            <w:r>
              <w:t>3</w:t>
            </w:r>
          </w:p>
        </w:tc>
        <w:tc>
          <w:tcPr>
            <w:tcW w:w="0" w:type="auto"/>
            <w:vAlign w:val="center"/>
          </w:tcPr>
          <w:p w:rsidR="003B1103" w:rsidRPr="00983BA1" w:rsidRDefault="003B1103" w:rsidP="003B1103">
            <w:pPr>
              <w:jc w:val="left"/>
            </w:pPr>
            <w:r>
              <w:t>Кузнечно-прессовое оборудование</w:t>
            </w:r>
          </w:p>
        </w:tc>
        <w:tc>
          <w:tcPr>
            <w:tcW w:w="0" w:type="auto"/>
            <w:vAlign w:val="center"/>
          </w:tcPr>
          <w:p w:rsidR="003B1103" w:rsidRPr="00983BA1" w:rsidRDefault="003B1103" w:rsidP="003B1103">
            <w:r>
              <w:t>1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493" w:type="dxa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7150D2" w:rsidRDefault="003B1103" w:rsidP="003B11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B1103" w:rsidRDefault="00E63C12" w:rsidP="003B1103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3B1103" w:rsidRDefault="003B1103" w:rsidP="003B1103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3B1103" w:rsidRDefault="003B1103" w:rsidP="003B1103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B1103" w:rsidRDefault="00A5019E" w:rsidP="003B1103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3B1103" w:rsidRPr="004343E2" w:rsidRDefault="00E63C12" w:rsidP="003B1103">
            <w:r>
              <w:t>Глушкова Е.С.</w:t>
            </w:r>
          </w:p>
        </w:tc>
      </w:tr>
      <w:tr w:rsidR="00A5019E" w:rsidTr="00A5019E">
        <w:trPr>
          <w:cantSplit/>
          <w:trHeight w:val="20"/>
        </w:trPr>
        <w:tc>
          <w:tcPr>
            <w:tcW w:w="0" w:type="auto"/>
          </w:tcPr>
          <w:p w:rsidR="00A5019E" w:rsidRDefault="00A5019E" w:rsidP="00A5019E">
            <w:r>
              <w:t>4</w:t>
            </w:r>
          </w:p>
        </w:tc>
        <w:tc>
          <w:tcPr>
            <w:tcW w:w="0" w:type="auto"/>
          </w:tcPr>
          <w:p w:rsidR="00A5019E" w:rsidRPr="00983BA1" w:rsidRDefault="00A5019E" w:rsidP="00A5019E">
            <w:pPr>
              <w:jc w:val="left"/>
            </w:pPr>
            <w:r>
              <w:t>Менеджмент</w:t>
            </w:r>
          </w:p>
        </w:tc>
        <w:tc>
          <w:tcPr>
            <w:tcW w:w="0" w:type="auto"/>
            <w:vAlign w:val="center"/>
          </w:tcPr>
          <w:p w:rsidR="00A5019E" w:rsidRPr="00983BA1" w:rsidRDefault="00A5019E" w:rsidP="00A5019E">
            <w:r>
              <w:t>1</w:t>
            </w:r>
          </w:p>
        </w:tc>
        <w:tc>
          <w:tcPr>
            <w:tcW w:w="0" w:type="auto"/>
            <w:vAlign w:val="center"/>
          </w:tcPr>
          <w:p w:rsidR="00A5019E" w:rsidRDefault="00A5019E" w:rsidP="00A5019E"/>
        </w:tc>
        <w:tc>
          <w:tcPr>
            <w:tcW w:w="493" w:type="dxa"/>
            <w:vMerge/>
            <w:vAlign w:val="center"/>
          </w:tcPr>
          <w:p w:rsidR="00A5019E" w:rsidRDefault="00A5019E" w:rsidP="00A5019E"/>
        </w:tc>
        <w:tc>
          <w:tcPr>
            <w:tcW w:w="0" w:type="auto"/>
            <w:vAlign w:val="center"/>
          </w:tcPr>
          <w:p w:rsidR="00A5019E" w:rsidRDefault="00A5019E" w:rsidP="00A5019E"/>
        </w:tc>
        <w:tc>
          <w:tcPr>
            <w:tcW w:w="0" w:type="auto"/>
            <w:vAlign w:val="center"/>
          </w:tcPr>
          <w:p w:rsidR="00A5019E" w:rsidRDefault="00A5019E" w:rsidP="00A5019E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A5019E" w:rsidRPr="003B1103" w:rsidRDefault="00A5019E" w:rsidP="00A5019E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Merge/>
            <w:vAlign w:val="center"/>
          </w:tcPr>
          <w:p w:rsidR="00A5019E" w:rsidRPr="007150D2" w:rsidRDefault="00A5019E" w:rsidP="00A5019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5019E" w:rsidRDefault="00A5019E" w:rsidP="00A5019E"/>
        </w:tc>
        <w:tc>
          <w:tcPr>
            <w:tcW w:w="0" w:type="auto"/>
            <w:vAlign w:val="center"/>
          </w:tcPr>
          <w:p w:rsidR="00A5019E" w:rsidRPr="003B1103" w:rsidRDefault="00A5019E" w:rsidP="00A5019E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Merge/>
            <w:vAlign w:val="center"/>
          </w:tcPr>
          <w:p w:rsidR="00A5019E" w:rsidRDefault="00A5019E" w:rsidP="00A5019E"/>
        </w:tc>
        <w:tc>
          <w:tcPr>
            <w:tcW w:w="0" w:type="auto"/>
            <w:vAlign w:val="center"/>
          </w:tcPr>
          <w:p w:rsidR="00A5019E" w:rsidRDefault="00A5019E" w:rsidP="00A5019E"/>
        </w:tc>
        <w:tc>
          <w:tcPr>
            <w:tcW w:w="0" w:type="auto"/>
            <w:vAlign w:val="center"/>
          </w:tcPr>
          <w:p w:rsidR="00A5019E" w:rsidRDefault="00A5019E" w:rsidP="00A5019E">
            <w:r w:rsidRPr="000D4C90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A5019E" w:rsidRPr="003B1103" w:rsidRDefault="00A5019E" w:rsidP="00A5019E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A5019E" w:rsidRPr="004343E2" w:rsidRDefault="00A5019E" w:rsidP="00A5019E">
            <w:r>
              <w:t>Титова М.М.</w:t>
            </w:r>
          </w:p>
        </w:tc>
      </w:tr>
      <w:tr w:rsidR="00A5019E" w:rsidTr="00A5019E">
        <w:trPr>
          <w:cantSplit/>
          <w:trHeight w:val="20"/>
        </w:trPr>
        <w:tc>
          <w:tcPr>
            <w:tcW w:w="0" w:type="auto"/>
          </w:tcPr>
          <w:p w:rsidR="00A5019E" w:rsidRDefault="00A5019E" w:rsidP="00A5019E">
            <w:r>
              <w:t>5</w:t>
            </w:r>
          </w:p>
        </w:tc>
        <w:tc>
          <w:tcPr>
            <w:tcW w:w="0" w:type="auto"/>
          </w:tcPr>
          <w:p w:rsidR="00A5019E" w:rsidRPr="00983BA1" w:rsidRDefault="00A5019E" w:rsidP="00A5019E">
            <w:pPr>
              <w:jc w:val="left"/>
            </w:pPr>
            <w:r>
              <w:t>Маркетинг</w:t>
            </w:r>
          </w:p>
        </w:tc>
        <w:tc>
          <w:tcPr>
            <w:tcW w:w="0" w:type="auto"/>
            <w:vAlign w:val="center"/>
          </w:tcPr>
          <w:p w:rsidR="00A5019E" w:rsidRPr="00983BA1" w:rsidRDefault="00A5019E" w:rsidP="00A5019E">
            <w:r>
              <w:t>1</w:t>
            </w:r>
          </w:p>
        </w:tc>
        <w:tc>
          <w:tcPr>
            <w:tcW w:w="0" w:type="auto"/>
            <w:vAlign w:val="center"/>
          </w:tcPr>
          <w:p w:rsidR="00A5019E" w:rsidRDefault="00A5019E" w:rsidP="00A5019E"/>
        </w:tc>
        <w:tc>
          <w:tcPr>
            <w:tcW w:w="493" w:type="dxa"/>
            <w:vMerge/>
            <w:vAlign w:val="center"/>
          </w:tcPr>
          <w:p w:rsidR="00A5019E" w:rsidRDefault="00A5019E" w:rsidP="00A5019E"/>
        </w:tc>
        <w:tc>
          <w:tcPr>
            <w:tcW w:w="0" w:type="auto"/>
            <w:vAlign w:val="center"/>
          </w:tcPr>
          <w:p w:rsidR="00A5019E" w:rsidRDefault="00A5019E" w:rsidP="00A5019E"/>
        </w:tc>
        <w:tc>
          <w:tcPr>
            <w:tcW w:w="0" w:type="auto"/>
            <w:vAlign w:val="center"/>
          </w:tcPr>
          <w:p w:rsidR="00A5019E" w:rsidRPr="003B1103" w:rsidRDefault="00A5019E" w:rsidP="00A5019E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A5019E" w:rsidRDefault="00A5019E" w:rsidP="00A5019E"/>
        </w:tc>
        <w:tc>
          <w:tcPr>
            <w:tcW w:w="0" w:type="auto"/>
            <w:vMerge/>
            <w:vAlign w:val="center"/>
          </w:tcPr>
          <w:p w:rsidR="00A5019E" w:rsidRPr="007150D2" w:rsidRDefault="00A5019E" w:rsidP="00A5019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5019E" w:rsidRDefault="00E63C12" w:rsidP="00A5019E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A5019E" w:rsidRDefault="00A5019E" w:rsidP="00A5019E"/>
        </w:tc>
        <w:tc>
          <w:tcPr>
            <w:tcW w:w="0" w:type="auto"/>
            <w:vMerge/>
            <w:vAlign w:val="center"/>
          </w:tcPr>
          <w:p w:rsidR="00A5019E" w:rsidRDefault="00A5019E" w:rsidP="00A5019E"/>
        </w:tc>
        <w:tc>
          <w:tcPr>
            <w:tcW w:w="0" w:type="auto"/>
            <w:vAlign w:val="center"/>
          </w:tcPr>
          <w:p w:rsidR="00A5019E" w:rsidRDefault="00A5019E" w:rsidP="00A5019E"/>
        </w:tc>
        <w:tc>
          <w:tcPr>
            <w:tcW w:w="0" w:type="auto"/>
            <w:vAlign w:val="center"/>
          </w:tcPr>
          <w:p w:rsidR="00A5019E" w:rsidRDefault="00A5019E" w:rsidP="00A5019E">
            <w:r w:rsidRPr="000D4C90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A5019E" w:rsidRPr="003B1103" w:rsidRDefault="00A5019E" w:rsidP="00A5019E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A5019E" w:rsidRPr="004343E2" w:rsidRDefault="00A5019E" w:rsidP="00A5019E">
            <w:r>
              <w:t>Копейкина В.С.</w:t>
            </w:r>
          </w:p>
        </w:tc>
      </w:tr>
      <w:tr w:rsidR="003B1103" w:rsidTr="00A5019E">
        <w:trPr>
          <w:cantSplit/>
          <w:trHeight w:val="20"/>
        </w:trPr>
        <w:tc>
          <w:tcPr>
            <w:tcW w:w="0" w:type="auto"/>
          </w:tcPr>
          <w:p w:rsidR="003B1103" w:rsidRDefault="003B1103" w:rsidP="003B1103">
            <w:r>
              <w:t>6</w:t>
            </w:r>
          </w:p>
        </w:tc>
        <w:tc>
          <w:tcPr>
            <w:tcW w:w="0" w:type="auto"/>
          </w:tcPr>
          <w:p w:rsidR="003B1103" w:rsidRPr="00983BA1" w:rsidRDefault="003B1103" w:rsidP="003B1103">
            <w:pPr>
              <w:jc w:val="left"/>
            </w:pPr>
            <w:r>
              <w:t>Организация МОНТАЖНЫХ работ</w:t>
            </w:r>
          </w:p>
        </w:tc>
        <w:tc>
          <w:tcPr>
            <w:tcW w:w="0" w:type="auto"/>
            <w:vAlign w:val="center"/>
          </w:tcPr>
          <w:p w:rsidR="003B1103" w:rsidRPr="00983BA1" w:rsidRDefault="003B1103" w:rsidP="003B1103">
            <w:r>
              <w:t>1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493" w:type="dxa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7150D2" w:rsidRDefault="003B1103" w:rsidP="003B11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B1103" w:rsidRDefault="00E63C12" w:rsidP="003B1103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3B1103" w:rsidRPr="003B1103" w:rsidRDefault="003B1103" w:rsidP="003B1103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3B1103" w:rsidRDefault="003B1103" w:rsidP="003B1103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A5019E" w:rsidP="00A5019E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3B1103" w:rsidRPr="003B1103" w:rsidRDefault="003B1103" w:rsidP="003B1103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B1103" w:rsidRPr="004343E2" w:rsidRDefault="003B1103" w:rsidP="003B1103">
            <w:r>
              <w:t>Верба Г.С.</w:t>
            </w:r>
          </w:p>
        </w:tc>
      </w:tr>
      <w:tr w:rsidR="003B1103" w:rsidTr="00A5019E">
        <w:trPr>
          <w:cantSplit/>
          <w:trHeight w:val="20"/>
        </w:trPr>
        <w:tc>
          <w:tcPr>
            <w:tcW w:w="0" w:type="auto"/>
          </w:tcPr>
          <w:p w:rsidR="003B1103" w:rsidRDefault="003B1103" w:rsidP="003B1103">
            <w:r>
              <w:t>7</w:t>
            </w:r>
          </w:p>
        </w:tc>
        <w:tc>
          <w:tcPr>
            <w:tcW w:w="0" w:type="auto"/>
          </w:tcPr>
          <w:p w:rsidR="003B1103" w:rsidRPr="00983BA1" w:rsidRDefault="003B1103" w:rsidP="003B1103">
            <w:pPr>
              <w:jc w:val="left"/>
            </w:pPr>
            <w:r>
              <w:t>Организация РЕМОНТНЫХ работ</w:t>
            </w:r>
          </w:p>
        </w:tc>
        <w:tc>
          <w:tcPr>
            <w:tcW w:w="0" w:type="auto"/>
            <w:vAlign w:val="center"/>
          </w:tcPr>
          <w:p w:rsidR="003B1103" w:rsidRPr="00983BA1" w:rsidRDefault="003B1103" w:rsidP="003B1103">
            <w:r>
              <w:t>1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493" w:type="dxa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7150D2" w:rsidRDefault="003B1103" w:rsidP="003B11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3B1103" w:rsidRDefault="00E63C12" w:rsidP="003B1103">
            <w:pPr>
              <w:rPr>
                <w:sz w:val="18"/>
                <w:szCs w:val="18"/>
                <w:highlight w:val="darkGray"/>
              </w:rPr>
            </w:pPr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A5019E" w:rsidP="00A5019E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3B1103" w:rsidRDefault="00A5019E" w:rsidP="003B1103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3B1103" w:rsidRPr="004343E2" w:rsidRDefault="003B1103" w:rsidP="003B1103">
            <w:r>
              <w:t>Верба Г.С.</w:t>
            </w:r>
          </w:p>
        </w:tc>
      </w:tr>
      <w:tr w:rsidR="003B1103" w:rsidTr="00A5019E">
        <w:trPr>
          <w:cantSplit/>
          <w:trHeight w:val="20"/>
        </w:trPr>
        <w:tc>
          <w:tcPr>
            <w:tcW w:w="0" w:type="auto"/>
          </w:tcPr>
          <w:p w:rsidR="003B1103" w:rsidRDefault="003B1103" w:rsidP="003B1103">
            <w:r>
              <w:t>8</w:t>
            </w:r>
          </w:p>
        </w:tc>
        <w:tc>
          <w:tcPr>
            <w:tcW w:w="0" w:type="auto"/>
          </w:tcPr>
          <w:p w:rsidR="003B1103" w:rsidRDefault="003B1103" w:rsidP="003B1103">
            <w:pPr>
              <w:jc w:val="left"/>
            </w:pPr>
            <w:r>
              <w:t>Технологическое оборудование</w:t>
            </w:r>
          </w:p>
        </w:tc>
        <w:tc>
          <w:tcPr>
            <w:tcW w:w="0" w:type="auto"/>
            <w:vAlign w:val="center"/>
          </w:tcPr>
          <w:p w:rsidR="003B1103" w:rsidRPr="00983BA1" w:rsidRDefault="003B1103" w:rsidP="003B1103">
            <w:r>
              <w:t>1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493" w:type="dxa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7150D2" w:rsidRDefault="003B1103" w:rsidP="003B11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B1103" w:rsidRDefault="00E63C12" w:rsidP="003B1103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3B1103" w:rsidRDefault="003B1103" w:rsidP="003B1103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A5019E" w:rsidP="00A5019E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E63C12" w:rsidP="00E63C12">
            <w:r>
              <w:t>Бондарь И.В.</w:t>
            </w:r>
          </w:p>
        </w:tc>
      </w:tr>
      <w:tr w:rsidR="003B1103" w:rsidTr="00A5019E">
        <w:trPr>
          <w:cantSplit/>
          <w:trHeight w:val="20"/>
        </w:trPr>
        <w:tc>
          <w:tcPr>
            <w:tcW w:w="0" w:type="auto"/>
          </w:tcPr>
          <w:p w:rsidR="003B1103" w:rsidRDefault="003B1103" w:rsidP="003B1103">
            <w:r>
              <w:t>9</w:t>
            </w:r>
          </w:p>
        </w:tc>
        <w:tc>
          <w:tcPr>
            <w:tcW w:w="0" w:type="auto"/>
          </w:tcPr>
          <w:p w:rsidR="003B1103" w:rsidRPr="00983BA1" w:rsidRDefault="003B1103" w:rsidP="003B1103">
            <w:pPr>
              <w:jc w:val="left"/>
            </w:pPr>
            <w:r>
              <w:t>Основы технического творчества</w:t>
            </w:r>
          </w:p>
        </w:tc>
        <w:tc>
          <w:tcPr>
            <w:tcW w:w="0" w:type="auto"/>
          </w:tcPr>
          <w:p w:rsidR="003B1103" w:rsidRPr="00983BA1" w:rsidRDefault="003B1103" w:rsidP="003B1103">
            <w:r>
              <w:t>1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493" w:type="dxa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7150D2" w:rsidRDefault="003B1103" w:rsidP="003B11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B1103" w:rsidRPr="003B1103" w:rsidRDefault="003B1103" w:rsidP="003B1103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B1103" w:rsidRDefault="00E63C12" w:rsidP="003B1103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Merge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Default="00A5019E" w:rsidP="00A5019E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vAlign w:val="center"/>
          </w:tcPr>
          <w:p w:rsidR="003B1103" w:rsidRDefault="003B1103" w:rsidP="003B1103"/>
        </w:tc>
        <w:tc>
          <w:tcPr>
            <w:tcW w:w="0" w:type="auto"/>
            <w:vAlign w:val="center"/>
          </w:tcPr>
          <w:p w:rsidR="003B1103" w:rsidRPr="004343E2" w:rsidRDefault="003B1103" w:rsidP="003B1103">
            <w:proofErr w:type="spellStart"/>
            <w:r>
              <w:t>Морин</w:t>
            </w:r>
            <w:proofErr w:type="spellEnd"/>
            <w:r>
              <w:t xml:space="preserve"> А.А.</w:t>
            </w:r>
          </w:p>
        </w:tc>
      </w:tr>
      <w:tr w:rsidR="003B1103" w:rsidTr="00A5019E">
        <w:trPr>
          <w:cantSplit/>
          <w:trHeight w:val="20"/>
        </w:trPr>
        <w:tc>
          <w:tcPr>
            <w:tcW w:w="0" w:type="auto"/>
          </w:tcPr>
          <w:p w:rsidR="003B1103" w:rsidRDefault="003B1103" w:rsidP="003B1103">
            <w:r>
              <w:t>10</w:t>
            </w:r>
          </w:p>
        </w:tc>
        <w:tc>
          <w:tcPr>
            <w:tcW w:w="0" w:type="auto"/>
          </w:tcPr>
          <w:p w:rsidR="003B1103" w:rsidRPr="00983BA1" w:rsidRDefault="003B1103" w:rsidP="003B1103">
            <w:pPr>
              <w:jc w:val="left"/>
            </w:pPr>
            <w:r>
              <w:t xml:space="preserve">Практика производственная </w:t>
            </w:r>
          </w:p>
        </w:tc>
        <w:tc>
          <w:tcPr>
            <w:tcW w:w="0" w:type="auto"/>
          </w:tcPr>
          <w:p w:rsidR="003B1103" w:rsidRPr="00983BA1" w:rsidRDefault="003B1103" w:rsidP="003B1103">
            <w:r>
              <w:t>Отчет по практике</w:t>
            </w:r>
          </w:p>
        </w:tc>
        <w:tc>
          <w:tcPr>
            <w:tcW w:w="4377" w:type="dxa"/>
            <w:gridSpan w:val="10"/>
            <w:vAlign w:val="center"/>
          </w:tcPr>
          <w:p w:rsidR="003B1103" w:rsidRDefault="003B1103" w:rsidP="00E63C12">
            <w:r>
              <w:t>11.05.-05.07.201</w:t>
            </w:r>
            <w:r w:rsidR="00E63C12">
              <w:t>8</w:t>
            </w:r>
          </w:p>
        </w:tc>
        <w:tc>
          <w:tcPr>
            <w:tcW w:w="682" w:type="dxa"/>
            <w:vAlign w:val="center"/>
          </w:tcPr>
          <w:p w:rsidR="003B1103" w:rsidRDefault="00A5019E" w:rsidP="00A5019E">
            <w:r w:rsidRPr="005C024C">
              <w:rPr>
                <w:rFonts w:ascii="Arial" w:hAnsi="Arial" w:cs="Arial"/>
                <w:highlight w:val="darkGray"/>
              </w:rPr>
              <w:t>▒</w:t>
            </w:r>
          </w:p>
        </w:tc>
        <w:tc>
          <w:tcPr>
            <w:tcW w:w="0" w:type="auto"/>
            <w:gridSpan w:val="2"/>
            <w:vAlign w:val="center"/>
          </w:tcPr>
          <w:p w:rsidR="003B1103" w:rsidRPr="004343E2" w:rsidRDefault="003B1103" w:rsidP="003B1103">
            <w:r>
              <w:t>Глушкова Е.С.</w:t>
            </w:r>
          </w:p>
        </w:tc>
      </w:tr>
    </w:tbl>
    <w:p w:rsidR="00977B6B" w:rsidRDefault="00977B6B" w:rsidP="0021306C"/>
    <w:p w:rsidR="00470BD2" w:rsidRPr="0021306C" w:rsidRDefault="00470BD2" w:rsidP="0021306C"/>
    <w:sectPr w:rsidR="00470BD2" w:rsidRPr="0021306C" w:rsidSect="0095772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5DD"/>
    <w:multiLevelType w:val="hybridMultilevel"/>
    <w:tmpl w:val="CF28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2F85"/>
    <w:multiLevelType w:val="hybridMultilevel"/>
    <w:tmpl w:val="CF28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47D7E"/>
    <w:rsid w:val="00081A9E"/>
    <w:rsid w:val="00147D7E"/>
    <w:rsid w:val="001C2910"/>
    <w:rsid w:val="001E52A5"/>
    <w:rsid w:val="0021306C"/>
    <w:rsid w:val="002C28A6"/>
    <w:rsid w:val="003751D0"/>
    <w:rsid w:val="003B1103"/>
    <w:rsid w:val="003E6835"/>
    <w:rsid w:val="004343E2"/>
    <w:rsid w:val="00470BD2"/>
    <w:rsid w:val="00480229"/>
    <w:rsid w:val="004B6597"/>
    <w:rsid w:val="00506AE8"/>
    <w:rsid w:val="005C024C"/>
    <w:rsid w:val="006C20F9"/>
    <w:rsid w:val="006D7C0C"/>
    <w:rsid w:val="006E4F84"/>
    <w:rsid w:val="006F5705"/>
    <w:rsid w:val="00704AE2"/>
    <w:rsid w:val="007150D2"/>
    <w:rsid w:val="007B582A"/>
    <w:rsid w:val="007E5A86"/>
    <w:rsid w:val="008C1544"/>
    <w:rsid w:val="009228C0"/>
    <w:rsid w:val="00930DBD"/>
    <w:rsid w:val="00957723"/>
    <w:rsid w:val="009748A3"/>
    <w:rsid w:val="00977B6B"/>
    <w:rsid w:val="00983BA1"/>
    <w:rsid w:val="00A07AE2"/>
    <w:rsid w:val="00A5019E"/>
    <w:rsid w:val="00A6324A"/>
    <w:rsid w:val="00AA024F"/>
    <w:rsid w:val="00B073D4"/>
    <w:rsid w:val="00B42BAA"/>
    <w:rsid w:val="00BE776E"/>
    <w:rsid w:val="00C04A77"/>
    <w:rsid w:val="00C54074"/>
    <w:rsid w:val="00CE0D6A"/>
    <w:rsid w:val="00D5228D"/>
    <w:rsid w:val="00E50DA6"/>
    <w:rsid w:val="00E639BC"/>
    <w:rsid w:val="00E63C12"/>
    <w:rsid w:val="00E71027"/>
    <w:rsid w:val="00E8395D"/>
    <w:rsid w:val="00F27AAF"/>
    <w:rsid w:val="00F7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027"/>
  </w:style>
  <w:style w:type="paragraph" w:styleId="1">
    <w:name w:val="heading 1"/>
    <w:basedOn w:val="a"/>
    <w:next w:val="a"/>
    <w:link w:val="10"/>
    <w:qFormat/>
    <w:rsid w:val="00E71027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E7102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1027"/>
    <w:pPr>
      <w:keepNext/>
      <w:outlineLvl w:val="2"/>
    </w:pPr>
    <w:rPr>
      <w:rFonts w:ascii="Arial Narrow" w:hAnsi="Arial Narrow"/>
      <w:i/>
      <w:sz w:val="48"/>
    </w:rPr>
  </w:style>
  <w:style w:type="paragraph" w:styleId="4">
    <w:name w:val="heading 4"/>
    <w:basedOn w:val="a"/>
    <w:next w:val="a"/>
    <w:link w:val="40"/>
    <w:qFormat/>
    <w:rsid w:val="00E71027"/>
    <w:pPr>
      <w:keepNext/>
      <w:tabs>
        <w:tab w:val="left" w:pos="6237"/>
      </w:tabs>
      <w:ind w:left="851"/>
      <w:outlineLvl w:val="3"/>
    </w:pPr>
    <w:rPr>
      <w:rFonts w:ascii="Arial Narrow" w:hAnsi="Arial Narrow"/>
      <w:i/>
      <w:sz w:val="32"/>
    </w:rPr>
  </w:style>
  <w:style w:type="paragraph" w:styleId="5">
    <w:name w:val="heading 5"/>
    <w:basedOn w:val="a"/>
    <w:next w:val="a"/>
    <w:link w:val="50"/>
    <w:qFormat/>
    <w:rsid w:val="00E71027"/>
    <w:pPr>
      <w:keepNext/>
      <w:tabs>
        <w:tab w:val="left" w:pos="6237"/>
      </w:tabs>
      <w:ind w:left="851"/>
      <w:outlineLvl w:val="4"/>
    </w:pPr>
    <w:rPr>
      <w:rFonts w:ascii="Arial Narrow" w:hAnsi="Arial Narrow"/>
      <w:i/>
      <w:sz w:val="36"/>
    </w:rPr>
  </w:style>
  <w:style w:type="paragraph" w:styleId="6">
    <w:name w:val="heading 6"/>
    <w:basedOn w:val="a"/>
    <w:next w:val="a"/>
    <w:link w:val="60"/>
    <w:qFormat/>
    <w:rsid w:val="00E71027"/>
    <w:pPr>
      <w:keepNext/>
      <w:tabs>
        <w:tab w:val="left" w:pos="6237"/>
      </w:tabs>
      <w:ind w:left="851" w:firstLine="1417"/>
      <w:outlineLvl w:val="5"/>
    </w:pPr>
    <w:rPr>
      <w:rFonts w:ascii="Arial Narrow" w:hAnsi="Arial Narrow"/>
      <w:i/>
      <w:sz w:val="36"/>
    </w:rPr>
  </w:style>
  <w:style w:type="paragraph" w:styleId="7">
    <w:name w:val="heading 7"/>
    <w:basedOn w:val="a"/>
    <w:next w:val="a"/>
    <w:link w:val="70"/>
    <w:qFormat/>
    <w:rsid w:val="00E71027"/>
    <w:pPr>
      <w:keepNext/>
      <w:tabs>
        <w:tab w:val="left" w:pos="6237"/>
      </w:tabs>
      <w:ind w:left="1701" w:firstLine="567"/>
      <w:outlineLvl w:val="6"/>
    </w:pPr>
    <w:rPr>
      <w:rFonts w:ascii="Arial Narrow" w:hAnsi="Arial Narrow"/>
      <w:i/>
      <w:sz w:val="36"/>
    </w:rPr>
  </w:style>
  <w:style w:type="paragraph" w:styleId="8">
    <w:name w:val="heading 8"/>
    <w:basedOn w:val="a"/>
    <w:next w:val="a"/>
    <w:link w:val="80"/>
    <w:qFormat/>
    <w:rsid w:val="00E71027"/>
    <w:pPr>
      <w:keepNext/>
      <w:outlineLvl w:val="7"/>
    </w:pPr>
    <w:rPr>
      <w:rFonts w:ascii="Arial Narrow" w:hAnsi="Arial Narrow"/>
      <w:i/>
      <w:sz w:val="36"/>
    </w:rPr>
  </w:style>
  <w:style w:type="paragraph" w:styleId="9">
    <w:name w:val="heading 9"/>
    <w:basedOn w:val="a"/>
    <w:next w:val="a"/>
    <w:link w:val="90"/>
    <w:qFormat/>
    <w:rsid w:val="00E71027"/>
    <w:pPr>
      <w:keepNext/>
      <w:outlineLvl w:val="8"/>
    </w:pPr>
    <w:rPr>
      <w:b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27"/>
    <w:rPr>
      <w:i/>
      <w:sz w:val="28"/>
    </w:rPr>
  </w:style>
  <w:style w:type="character" w:customStyle="1" w:styleId="20">
    <w:name w:val="Заголовок 2 Знак"/>
    <w:basedOn w:val="a0"/>
    <w:link w:val="2"/>
    <w:rsid w:val="00E71027"/>
    <w:rPr>
      <w:sz w:val="28"/>
    </w:rPr>
  </w:style>
  <w:style w:type="character" w:customStyle="1" w:styleId="30">
    <w:name w:val="Заголовок 3 Знак"/>
    <w:basedOn w:val="a0"/>
    <w:link w:val="3"/>
    <w:rsid w:val="00E71027"/>
    <w:rPr>
      <w:rFonts w:ascii="Arial Narrow" w:hAnsi="Arial Narrow"/>
      <w:i/>
      <w:sz w:val="48"/>
    </w:rPr>
  </w:style>
  <w:style w:type="character" w:customStyle="1" w:styleId="40">
    <w:name w:val="Заголовок 4 Знак"/>
    <w:basedOn w:val="a0"/>
    <w:link w:val="4"/>
    <w:rsid w:val="00E71027"/>
    <w:rPr>
      <w:rFonts w:ascii="Arial Narrow" w:hAnsi="Arial Narrow"/>
      <w:i/>
      <w:sz w:val="32"/>
    </w:rPr>
  </w:style>
  <w:style w:type="character" w:customStyle="1" w:styleId="50">
    <w:name w:val="Заголовок 5 Знак"/>
    <w:basedOn w:val="a0"/>
    <w:link w:val="5"/>
    <w:rsid w:val="00E71027"/>
    <w:rPr>
      <w:rFonts w:ascii="Arial Narrow" w:hAnsi="Arial Narrow"/>
      <w:i/>
      <w:sz w:val="36"/>
    </w:rPr>
  </w:style>
  <w:style w:type="character" w:customStyle="1" w:styleId="60">
    <w:name w:val="Заголовок 6 Знак"/>
    <w:basedOn w:val="a0"/>
    <w:link w:val="6"/>
    <w:rsid w:val="00E71027"/>
    <w:rPr>
      <w:rFonts w:ascii="Arial Narrow" w:hAnsi="Arial Narrow"/>
      <w:i/>
      <w:sz w:val="36"/>
    </w:rPr>
  </w:style>
  <w:style w:type="character" w:customStyle="1" w:styleId="70">
    <w:name w:val="Заголовок 7 Знак"/>
    <w:basedOn w:val="a0"/>
    <w:link w:val="7"/>
    <w:rsid w:val="00E71027"/>
    <w:rPr>
      <w:rFonts w:ascii="Arial Narrow" w:hAnsi="Arial Narrow"/>
      <w:i/>
      <w:sz w:val="36"/>
    </w:rPr>
  </w:style>
  <w:style w:type="character" w:customStyle="1" w:styleId="80">
    <w:name w:val="Заголовок 8 Знак"/>
    <w:basedOn w:val="a0"/>
    <w:link w:val="8"/>
    <w:rsid w:val="00E71027"/>
    <w:rPr>
      <w:rFonts w:ascii="Arial Narrow" w:hAnsi="Arial Narrow"/>
      <w:i/>
      <w:sz w:val="36"/>
    </w:rPr>
  </w:style>
  <w:style w:type="character" w:customStyle="1" w:styleId="90">
    <w:name w:val="Заголовок 9 Знак"/>
    <w:basedOn w:val="a0"/>
    <w:link w:val="9"/>
    <w:rsid w:val="00E71027"/>
    <w:rPr>
      <w:b/>
      <w:i/>
      <w:sz w:val="44"/>
    </w:rPr>
  </w:style>
  <w:style w:type="paragraph" w:styleId="a3">
    <w:name w:val="caption"/>
    <w:basedOn w:val="a"/>
    <w:next w:val="a"/>
    <w:qFormat/>
    <w:rsid w:val="00E71027"/>
    <w:pPr>
      <w:suppressAutoHyphens/>
      <w:spacing w:line="336" w:lineRule="auto"/>
      <w:ind w:firstLine="397"/>
    </w:pPr>
    <w:rPr>
      <w:sz w:val="28"/>
      <w:lang w:val="uk-UA"/>
    </w:rPr>
  </w:style>
  <w:style w:type="paragraph" w:styleId="a4">
    <w:name w:val="Title"/>
    <w:basedOn w:val="a"/>
    <w:link w:val="a5"/>
    <w:qFormat/>
    <w:rsid w:val="00E71027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71027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1027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102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E71027"/>
    <w:pPr>
      <w:ind w:left="708"/>
    </w:pPr>
    <w:rPr>
      <w:sz w:val="28"/>
    </w:rPr>
  </w:style>
  <w:style w:type="character" w:styleId="a9">
    <w:name w:val="Book Title"/>
    <w:basedOn w:val="a0"/>
    <w:uiPriority w:val="33"/>
    <w:qFormat/>
    <w:rsid w:val="00E71027"/>
    <w:rPr>
      <w:b/>
      <w:bCs/>
      <w:smallCaps/>
      <w:spacing w:val="5"/>
    </w:rPr>
  </w:style>
  <w:style w:type="paragraph" w:customStyle="1" w:styleId="aa">
    <w:name w:val="Формула"/>
    <w:basedOn w:val="ab"/>
    <w:autoRedefine/>
    <w:rsid w:val="00081A9E"/>
    <w:pPr>
      <w:tabs>
        <w:tab w:val="center" w:pos="4536"/>
        <w:tab w:val="right" w:pos="9356"/>
      </w:tabs>
      <w:spacing w:after="0" w:line="336" w:lineRule="auto"/>
      <w:jc w:val="both"/>
    </w:pPr>
    <w:rPr>
      <w:sz w:val="28"/>
    </w:rPr>
  </w:style>
  <w:style w:type="paragraph" w:styleId="ab">
    <w:name w:val="Body Text"/>
    <w:basedOn w:val="a"/>
    <w:link w:val="ac"/>
    <w:uiPriority w:val="99"/>
    <w:semiHidden/>
    <w:unhideWhenUsed/>
    <w:rsid w:val="00081A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81A9E"/>
  </w:style>
  <w:style w:type="table" w:styleId="ad">
    <w:name w:val="Table Grid"/>
    <w:basedOn w:val="a1"/>
    <w:uiPriority w:val="59"/>
    <w:rsid w:val="00147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8022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23E1D-C766-4AA3-8E5C-DB3F1BD8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Kuzyurina</cp:lastModifiedBy>
  <cp:revision>26</cp:revision>
  <cp:lastPrinted>2016-10-06T09:21:00Z</cp:lastPrinted>
  <dcterms:created xsi:type="dcterms:W3CDTF">2015-10-29T10:05:00Z</dcterms:created>
  <dcterms:modified xsi:type="dcterms:W3CDTF">2017-10-13T10:56:00Z</dcterms:modified>
</cp:coreProperties>
</file>