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B0" w:rsidRPr="00F155B0" w:rsidRDefault="00F155B0" w:rsidP="00F155B0">
      <w:pPr>
        <w:rPr>
          <w:rFonts w:ascii="Times New Roman" w:hAnsi="Times New Roman" w:cs="Times New Roman"/>
          <w:sz w:val="24"/>
          <w:szCs w:val="24"/>
        </w:rPr>
      </w:pPr>
      <w:r w:rsidRPr="00F155B0">
        <w:rPr>
          <w:rFonts w:ascii="Times New Roman" w:hAnsi="Times New Roman" w:cs="Times New Roman"/>
          <w:sz w:val="24"/>
          <w:szCs w:val="24"/>
        </w:rPr>
        <w:t>Согласовано</w:t>
      </w:r>
    </w:p>
    <w:p w:rsidR="00F155B0" w:rsidRDefault="00F155B0" w:rsidP="00F155B0">
      <w:pPr>
        <w:rPr>
          <w:rFonts w:ascii="Times New Roman" w:hAnsi="Times New Roman" w:cs="Times New Roman"/>
          <w:sz w:val="24"/>
          <w:szCs w:val="24"/>
        </w:rPr>
      </w:pPr>
      <w:r w:rsidRPr="00F155B0">
        <w:rPr>
          <w:rFonts w:ascii="Times New Roman" w:hAnsi="Times New Roman" w:cs="Times New Roman"/>
          <w:sz w:val="24"/>
          <w:szCs w:val="24"/>
        </w:rPr>
        <w:t>Начальник МКУ «Управление образования»</w:t>
      </w:r>
    </w:p>
    <w:p w:rsidR="00F155B0" w:rsidRDefault="00F155B0" w:rsidP="00F155B0">
      <w:pPr>
        <w:rPr>
          <w:rFonts w:ascii="Times New Roman" w:hAnsi="Times New Roman" w:cs="Times New Roman"/>
          <w:sz w:val="24"/>
          <w:szCs w:val="24"/>
        </w:rPr>
      </w:pPr>
      <w:r>
        <w:rPr>
          <w:rFonts w:ascii="Times New Roman" w:hAnsi="Times New Roman" w:cs="Times New Roman"/>
          <w:sz w:val="24"/>
          <w:szCs w:val="24"/>
        </w:rPr>
        <w:t>____________ Е.Ю. Баранова</w:t>
      </w:r>
    </w:p>
    <w:p w:rsidR="00F155B0" w:rsidRDefault="00F155B0" w:rsidP="00F155B0">
      <w:pPr>
        <w:rPr>
          <w:rFonts w:ascii="Times New Roman" w:hAnsi="Times New Roman" w:cs="Times New Roman"/>
          <w:sz w:val="24"/>
          <w:szCs w:val="24"/>
        </w:rPr>
      </w:pPr>
      <w:r>
        <w:rPr>
          <w:rFonts w:ascii="Times New Roman" w:hAnsi="Times New Roman" w:cs="Times New Roman"/>
          <w:sz w:val="24"/>
          <w:szCs w:val="24"/>
        </w:rPr>
        <w:t>10 января 2017г.</w:t>
      </w:r>
    </w:p>
    <w:p w:rsidR="00F155B0" w:rsidRPr="00F155B0" w:rsidRDefault="00F155B0" w:rsidP="00F155B0">
      <w:pPr>
        <w:rPr>
          <w:rFonts w:ascii="Times New Roman" w:hAnsi="Times New Roman" w:cs="Times New Roman"/>
          <w:sz w:val="24"/>
          <w:szCs w:val="24"/>
        </w:rPr>
      </w:pPr>
    </w:p>
    <w:p w:rsidR="00793F4C" w:rsidRPr="005A7D47" w:rsidRDefault="007716DF" w:rsidP="005A7D47">
      <w:pPr>
        <w:jc w:val="center"/>
        <w:rPr>
          <w:rFonts w:ascii="Times New Roman" w:hAnsi="Times New Roman" w:cs="Times New Roman"/>
          <w:b/>
          <w:sz w:val="24"/>
          <w:szCs w:val="24"/>
        </w:rPr>
      </w:pPr>
      <w:r w:rsidRPr="005A7D47">
        <w:rPr>
          <w:rFonts w:ascii="Times New Roman" w:hAnsi="Times New Roman" w:cs="Times New Roman"/>
          <w:b/>
          <w:sz w:val="24"/>
          <w:szCs w:val="24"/>
          <w:lang w:val="en-US"/>
        </w:rPr>
        <w:t>XIV</w:t>
      </w:r>
      <w:r w:rsidRPr="005A7D47">
        <w:rPr>
          <w:rFonts w:ascii="Times New Roman" w:hAnsi="Times New Roman" w:cs="Times New Roman"/>
          <w:b/>
          <w:sz w:val="24"/>
          <w:szCs w:val="24"/>
        </w:rPr>
        <w:t xml:space="preserve"> Всероссийский конкурс детско-юношеского творчества по пожарной б</w:t>
      </w:r>
      <w:r w:rsidR="006E41BF">
        <w:rPr>
          <w:rFonts w:ascii="Times New Roman" w:hAnsi="Times New Roman" w:cs="Times New Roman"/>
          <w:b/>
          <w:sz w:val="24"/>
          <w:szCs w:val="24"/>
        </w:rPr>
        <w:t>езопасности «Неопалимая купина»</w:t>
      </w:r>
    </w:p>
    <w:p w:rsidR="006E41BF" w:rsidRDefault="007716DF"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Организаторами областного этапа Конкурса является Челябинское областное отделение Общероссийской общественной организации «Всероссийское добровольное пожарное общество» (далее ВДПО), областное государственное учреждение  «Противопожарная служба Челябинской области» при поддержке Главного Управления МЧС России по Челябинской области и Министерства образования и науки Челябинской области.</w:t>
      </w:r>
    </w:p>
    <w:p w:rsidR="006E41BF" w:rsidRDefault="006E41BF" w:rsidP="006E41BF">
      <w:pPr>
        <w:spacing w:after="0" w:line="240" w:lineRule="auto"/>
        <w:jc w:val="both"/>
        <w:rPr>
          <w:rFonts w:ascii="Times New Roman" w:hAnsi="Times New Roman" w:cs="Times New Roman"/>
          <w:sz w:val="24"/>
          <w:szCs w:val="24"/>
        </w:rPr>
      </w:pPr>
    </w:p>
    <w:p w:rsidR="006E41BF" w:rsidRDefault="007716DF"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xml:space="preserve">Конкурс посвящается </w:t>
      </w:r>
      <w:r w:rsidRPr="005A7D47">
        <w:rPr>
          <w:rFonts w:ascii="Times New Roman" w:hAnsi="Times New Roman" w:cs="Times New Roman"/>
          <w:b/>
          <w:sz w:val="24"/>
          <w:szCs w:val="24"/>
        </w:rPr>
        <w:t>125-летию Российскому пожарному обществу,</w:t>
      </w:r>
      <w:r w:rsidRPr="005A7D47">
        <w:rPr>
          <w:rFonts w:ascii="Times New Roman" w:hAnsi="Times New Roman" w:cs="Times New Roman"/>
          <w:sz w:val="24"/>
          <w:szCs w:val="24"/>
        </w:rPr>
        <w:t xml:space="preserve"> </w:t>
      </w:r>
      <w:r w:rsidR="00D53464" w:rsidRPr="005A7D47">
        <w:rPr>
          <w:rFonts w:ascii="Times New Roman" w:hAnsi="Times New Roman" w:cs="Times New Roman"/>
          <w:sz w:val="24"/>
          <w:szCs w:val="24"/>
        </w:rPr>
        <w:t>чья деятельность до 1917 г. осуществлялась в рамках Императорского пожарного общества (далее ИРПО). ВДПО является продолжателем истории  и деятельности ИРПО. Конкурс способствует пропаганде положительного опыта деятельности ВДПО в обеспечении пожарной безопасности в России.</w:t>
      </w:r>
    </w:p>
    <w:p w:rsidR="006E41BF" w:rsidRDefault="006E41BF" w:rsidP="006E41BF">
      <w:pPr>
        <w:spacing w:after="0" w:line="240" w:lineRule="auto"/>
        <w:jc w:val="both"/>
        <w:rPr>
          <w:rFonts w:ascii="Times New Roman" w:hAnsi="Times New Roman" w:cs="Times New Roman"/>
          <w:sz w:val="24"/>
          <w:szCs w:val="24"/>
        </w:rPr>
      </w:pPr>
    </w:p>
    <w:p w:rsidR="006E41BF" w:rsidRDefault="00D53464"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b/>
          <w:sz w:val="24"/>
          <w:szCs w:val="24"/>
        </w:rPr>
        <w:t>Цель конкурса:</w:t>
      </w:r>
    </w:p>
    <w:p w:rsidR="006E41BF" w:rsidRDefault="00D53464"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xml:space="preserve">- </w:t>
      </w:r>
      <w:r w:rsidRPr="005A7D47">
        <w:rPr>
          <w:rFonts w:ascii="Times New Roman" w:hAnsi="Times New Roman" w:cs="Times New Roman"/>
          <w:sz w:val="24"/>
          <w:szCs w:val="24"/>
        </w:rPr>
        <w:t>популяризация деятельности ВДПО как крупнейшей в России общественной социально ориентированной организации в области пожарной безопасности;</w:t>
      </w:r>
    </w:p>
    <w:p w:rsidR="006E41BF" w:rsidRDefault="00D53464"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xml:space="preserve">- </w:t>
      </w:r>
      <w:r w:rsidR="00D5001B" w:rsidRPr="005A7D47">
        <w:rPr>
          <w:rFonts w:ascii="Times New Roman" w:hAnsi="Times New Roman" w:cs="Times New Roman"/>
          <w:sz w:val="24"/>
          <w:szCs w:val="24"/>
        </w:rPr>
        <w:t>создание положительного образа пожарных – добровольцев ИРПО и ВДПО;</w:t>
      </w:r>
    </w:p>
    <w:p w:rsidR="00D53464" w:rsidRPr="005A7D47" w:rsidRDefault="00D5001B"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публичное признание деятельности высококвалифицированных работников ВДПО, пропаганда их самоотверженного труда и передового опыта;</w:t>
      </w:r>
    </w:p>
    <w:p w:rsidR="00D5001B" w:rsidRPr="005A7D47" w:rsidRDefault="00D5001B"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формирование и закрепление навыков грамотного поведение  в условиях пожара и других чрезвычайных ситуациях;</w:t>
      </w:r>
    </w:p>
    <w:p w:rsidR="00D5001B" w:rsidRPr="005A7D47" w:rsidRDefault="00D5001B"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воспитание и формирование гражданской ответственности, осуществление противопожарной пропаганды и профилактика правонарушений в области обеспечения пожарной безопасности;</w:t>
      </w:r>
    </w:p>
    <w:p w:rsidR="006E41BF" w:rsidRDefault="00D5001B"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xml:space="preserve">- создание эффективной системы межведомственного взаимодействия по вопросам </w:t>
      </w:r>
      <w:r w:rsidR="004361BD" w:rsidRPr="005A7D47">
        <w:rPr>
          <w:rFonts w:ascii="Times New Roman" w:hAnsi="Times New Roman" w:cs="Times New Roman"/>
          <w:sz w:val="24"/>
          <w:szCs w:val="24"/>
        </w:rPr>
        <w:t>совершенствования деятельности в области обеспечения безопасности жизнедеятельности.</w:t>
      </w:r>
    </w:p>
    <w:p w:rsidR="006E41BF" w:rsidRDefault="006E41BF" w:rsidP="006E41BF">
      <w:pPr>
        <w:spacing w:after="0" w:line="240" w:lineRule="auto"/>
        <w:jc w:val="both"/>
        <w:rPr>
          <w:rFonts w:ascii="Times New Roman" w:hAnsi="Times New Roman" w:cs="Times New Roman"/>
          <w:sz w:val="24"/>
          <w:szCs w:val="24"/>
        </w:rPr>
      </w:pPr>
    </w:p>
    <w:p w:rsidR="004361BD" w:rsidRPr="006E41BF" w:rsidRDefault="004361BD"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b/>
          <w:sz w:val="24"/>
          <w:szCs w:val="24"/>
        </w:rPr>
        <w:t>Задачи конкурса:</w:t>
      </w:r>
    </w:p>
    <w:p w:rsidR="004361BD" w:rsidRPr="005A7D47" w:rsidRDefault="004361BD"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xml:space="preserve">- </w:t>
      </w:r>
      <w:r w:rsidR="00F670F4" w:rsidRPr="005A7D47">
        <w:rPr>
          <w:rFonts w:ascii="Times New Roman" w:hAnsi="Times New Roman" w:cs="Times New Roman"/>
          <w:sz w:val="24"/>
          <w:szCs w:val="24"/>
        </w:rPr>
        <w:t>создание условий для творческой самореализации детей  и взрослых, развитие их творческого потенциала, активной жизненной позиции;</w:t>
      </w:r>
    </w:p>
    <w:p w:rsidR="00F670F4" w:rsidRPr="005A7D47" w:rsidRDefault="00F670F4"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изучение правил пожарной безопасности и мер по защите от огня жизни и здоровья детей, привлечение их к предупреждению и тушению пожаров, обучение действиям в условиях пожара и других чрезвычайных ситуациях;</w:t>
      </w:r>
    </w:p>
    <w:p w:rsidR="00F670F4" w:rsidRPr="005A7D47" w:rsidRDefault="00F670F4"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привлечение внимания детей и взрослых проблемам правонарушений в области пожарной безопасности;</w:t>
      </w:r>
    </w:p>
    <w:p w:rsidR="00F670F4" w:rsidRPr="005A7D47" w:rsidRDefault="00F670F4"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содействие социальной адаптации и самоопределению подростков, профессиональная ориентация подростков, привитие интереса к профессии пожарного и спасателя;</w:t>
      </w:r>
    </w:p>
    <w:p w:rsidR="00F670F4" w:rsidRPr="005A7D47" w:rsidRDefault="00F670F4"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выявление и поддержка одаренных детей, в том числе среди детей с ограниченными возможностями и из малоимущих и из социально незащищенных категорий.</w:t>
      </w:r>
    </w:p>
    <w:p w:rsidR="00F155B0" w:rsidRDefault="00F155B0" w:rsidP="00F670F4">
      <w:pPr>
        <w:jc w:val="center"/>
        <w:rPr>
          <w:rFonts w:ascii="Times New Roman" w:hAnsi="Times New Roman" w:cs="Times New Roman"/>
          <w:b/>
          <w:sz w:val="24"/>
          <w:szCs w:val="24"/>
        </w:rPr>
      </w:pPr>
    </w:p>
    <w:p w:rsidR="00F670F4" w:rsidRPr="005A7D47" w:rsidRDefault="00F670F4" w:rsidP="00F670F4">
      <w:pPr>
        <w:jc w:val="center"/>
        <w:rPr>
          <w:rFonts w:ascii="Times New Roman" w:hAnsi="Times New Roman" w:cs="Times New Roman"/>
          <w:b/>
          <w:sz w:val="24"/>
          <w:szCs w:val="24"/>
        </w:rPr>
      </w:pPr>
      <w:r w:rsidRPr="005A7D47">
        <w:rPr>
          <w:rFonts w:ascii="Times New Roman" w:hAnsi="Times New Roman" w:cs="Times New Roman"/>
          <w:b/>
          <w:sz w:val="24"/>
          <w:szCs w:val="24"/>
        </w:rPr>
        <w:lastRenderedPageBreak/>
        <w:t>Участники конкурса</w:t>
      </w:r>
    </w:p>
    <w:p w:rsidR="00271937" w:rsidRPr="005A7D47" w:rsidRDefault="00271937"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Участниками конкурса являются учащиеся образовательных организаций, воспитанники детских садов, студенты, курсанты, все заинтересованные лица.</w:t>
      </w:r>
    </w:p>
    <w:p w:rsidR="00271937" w:rsidRPr="005A7D47" w:rsidRDefault="00271937"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xml:space="preserve">Участники конкурса подразделяются на </w:t>
      </w:r>
      <w:r w:rsidRPr="006E41BF">
        <w:rPr>
          <w:rFonts w:ascii="Times New Roman" w:hAnsi="Times New Roman" w:cs="Times New Roman"/>
          <w:sz w:val="24"/>
          <w:szCs w:val="24"/>
        </w:rPr>
        <w:t>3 возрастные группы</w:t>
      </w:r>
      <w:r w:rsidRPr="005A7D47">
        <w:rPr>
          <w:rFonts w:ascii="Times New Roman" w:hAnsi="Times New Roman" w:cs="Times New Roman"/>
          <w:sz w:val="24"/>
          <w:szCs w:val="24"/>
        </w:rPr>
        <w:t>:</w:t>
      </w:r>
    </w:p>
    <w:p w:rsidR="00271937" w:rsidRPr="006E41BF" w:rsidRDefault="00271937"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- 8-11 лет;</w:t>
      </w:r>
    </w:p>
    <w:p w:rsidR="00271937" w:rsidRPr="006E41BF" w:rsidRDefault="00271937"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xml:space="preserve">- 12-14 лет; </w:t>
      </w:r>
    </w:p>
    <w:p w:rsidR="00271937" w:rsidRPr="006E41BF" w:rsidRDefault="00271937"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- 15-18 лет.</w:t>
      </w:r>
    </w:p>
    <w:p w:rsidR="00271937" w:rsidRPr="006E41BF" w:rsidRDefault="00271937"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xml:space="preserve">Участники до 8 лет </w:t>
      </w:r>
      <w:r w:rsidRPr="005A7D47">
        <w:rPr>
          <w:rFonts w:ascii="Times New Roman" w:hAnsi="Times New Roman" w:cs="Times New Roman"/>
          <w:sz w:val="24"/>
          <w:szCs w:val="24"/>
        </w:rPr>
        <w:t xml:space="preserve">в отдельную номинацию </w:t>
      </w:r>
      <w:r w:rsidRPr="006E41BF">
        <w:rPr>
          <w:rFonts w:ascii="Times New Roman" w:hAnsi="Times New Roman" w:cs="Times New Roman"/>
          <w:sz w:val="24"/>
          <w:szCs w:val="24"/>
        </w:rPr>
        <w:t>« Самый юный участник».</w:t>
      </w:r>
    </w:p>
    <w:p w:rsidR="006E41BF" w:rsidRDefault="00271937"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Возраст участников</w:t>
      </w:r>
      <w:r w:rsidRPr="006E41BF">
        <w:rPr>
          <w:rFonts w:ascii="Times New Roman" w:hAnsi="Times New Roman" w:cs="Times New Roman"/>
          <w:sz w:val="24"/>
          <w:szCs w:val="24"/>
        </w:rPr>
        <w:t xml:space="preserve"> </w:t>
      </w:r>
      <w:r w:rsidRPr="005A7D47">
        <w:rPr>
          <w:rFonts w:ascii="Times New Roman" w:hAnsi="Times New Roman" w:cs="Times New Roman"/>
          <w:sz w:val="24"/>
          <w:szCs w:val="24"/>
        </w:rPr>
        <w:t xml:space="preserve">определяется </w:t>
      </w:r>
      <w:r w:rsidRPr="006E41BF">
        <w:rPr>
          <w:rFonts w:ascii="Times New Roman" w:hAnsi="Times New Roman" w:cs="Times New Roman"/>
          <w:sz w:val="24"/>
          <w:szCs w:val="24"/>
          <w:u w:val="single"/>
        </w:rPr>
        <w:t>на момент даты проведения финала</w:t>
      </w:r>
      <w:r w:rsidRPr="005A7D47">
        <w:rPr>
          <w:rFonts w:ascii="Times New Roman" w:hAnsi="Times New Roman" w:cs="Times New Roman"/>
          <w:sz w:val="24"/>
          <w:szCs w:val="24"/>
        </w:rPr>
        <w:t xml:space="preserve"> Конкурса.</w:t>
      </w:r>
    </w:p>
    <w:p w:rsidR="00A41C5C" w:rsidRDefault="00A41C5C" w:rsidP="006E41BF">
      <w:pPr>
        <w:spacing w:after="0" w:line="240" w:lineRule="auto"/>
        <w:jc w:val="center"/>
        <w:rPr>
          <w:rFonts w:ascii="Times New Roman" w:hAnsi="Times New Roman" w:cs="Times New Roman"/>
          <w:b/>
          <w:sz w:val="24"/>
          <w:szCs w:val="24"/>
        </w:rPr>
      </w:pPr>
    </w:p>
    <w:p w:rsidR="00271937" w:rsidRDefault="00271937" w:rsidP="006E41BF">
      <w:pPr>
        <w:spacing w:after="0" w:line="240" w:lineRule="auto"/>
        <w:jc w:val="center"/>
        <w:rPr>
          <w:rFonts w:ascii="Times New Roman" w:hAnsi="Times New Roman" w:cs="Times New Roman"/>
          <w:b/>
          <w:sz w:val="24"/>
          <w:szCs w:val="24"/>
        </w:rPr>
      </w:pPr>
      <w:r w:rsidRPr="005A7D47">
        <w:rPr>
          <w:rFonts w:ascii="Times New Roman" w:hAnsi="Times New Roman" w:cs="Times New Roman"/>
          <w:b/>
          <w:sz w:val="24"/>
          <w:szCs w:val="24"/>
        </w:rPr>
        <w:t>Номинаци</w:t>
      </w:r>
      <w:r w:rsidR="006E41BF">
        <w:rPr>
          <w:rFonts w:ascii="Times New Roman" w:hAnsi="Times New Roman" w:cs="Times New Roman"/>
          <w:b/>
          <w:sz w:val="24"/>
          <w:szCs w:val="24"/>
        </w:rPr>
        <w:t>и</w:t>
      </w:r>
      <w:r w:rsidRPr="005A7D47">
        <w:rPr>
          <w:rFonts w:ascii="Times New Roman" w:hAnsi="Times New Roman" w:cs="Times New Roman"/>
          <w:b/>
          <w:sz w:val="24"/>
          <w:szCs w:val="24"/>
        </w:rPr>
        <w:t xml:space="preserve"> конкурса</w:t>
      </w:r>
    </w:p>
    <w:p w:rsidR="006E41BF" w:rsidRPr="006E41BF" w:rsidRDefault="006E41BF" w:rsidP="006E41BF">
      <w:pPr>
        <w:spacing w:after="0" w:line="240" w:lineRule="auto"/>
        <w:jc w:val="center"/>
        <w:rPr>
          <w:rFonts w:ascii="Times New Roman" w:hAnsi="Times New Roman" w:cs="Times New Roman"/>
          <w:sz w:val="24"/>
          <w:szCs w:val="24"/>
        </w:rPr>
      </w:pPr>
    </w:p>
    <w:p w:rsidR="00271937" w:rsidRPr="005A7D47" w:rsidRDefault="00A41C5C" w:rsidP="006E41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художественно-</w:t>
      </w:r>
      <w:r w:rsidR="00271937" w:rsidRPr="006E41BF">
        <w:rPr>
          <w:rFonts w:ascii="Times New Roman" w:hAnsi="Times New Roman" w:cs="Times New Roman"/>
          <w:b/>
          <w:sz w:val="24"/>
          <w:szCs w:val="24"/>
        </w:rPr>
        <w:t>изобразительное творчество</w:t>
      </w:r>
      <w:r w:rsidR="00271937" w:rsidRPr="006E41BF">
        <w:rPr>
          <w:rFonts w:ascii="Times New Roman" w:hAnsi="Times New Roman" w:cs="Times New Roman"/>
          <w:sz w:val="24"/>
          <w:szCs w:val="24"/>
        </w:rPr>
        <w:t>:</w:t>
      </w:r>
      <w:r w:rsidR="00271937" w:rsidRPr="005A7D47">
        <w:rPr>
          <w:rFonts w:ascii="Times New Roman" w:hAnsi="Times New Roman" w:cs="Times New Roman"/>
          <w:sz w:val="24"/>
          <w:szCs w:val="24"/>
        </w:rPr>
        <w:t xml:space="preserve"> рисунок, плакат, стенгазета, противопожарный уголок, эмблемы ДЮП, МЧС, ГПС, ВДПО, книжная графика, иллюстрации информационного и познавательного содержания и т.п.</w:t>
      </w:r>
    </w:p>
    <w:p w:rsidR="00C85426" w:rsidRPr="005A7D47" w:rsidRDefault="00271937"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b/>
          <w:sz w:val="24"/>
          <w:szCs w:val="24"/>
        </w:rPr>
        <w:t xml:space="preserve">- </w:t>
      </w:r>
      <w:r w:rsidR="006E41BF">
        <w:rPr>
          <w:rFonts w:ascii="Times New Roman" w:hAnsi="Times New Roman" w:cs="Times New Roman"/>
          <w:b/>
          <w:sz w:val="24"/>
          <w:szCs w:val="24"/>
        </w:rPr>
        <w:t>декоративно-</w:t>
      </w:r>
      <w:r w:rsidR="00C85426" w:rsidRPr="006E41BF">
        <w:rPr>
          <w:rFonts w:ascii="Times New Roman" w:hAnsi="Times New Roman" w:cs="Times New Roman"/>
          <w:b/>
          <w:sz w:val="24"/>
          <w:szCs w:val="24"/>
        </w:rPr>
        <w:t xml:space="preserve">прикладное творчество: </w:t>
      </w:r>
      <w:r w:rsidR="00C85426" w:rsidRPr="006E41BF">
        <w:rPr>
          <w:rFonts w:ascii="Times New Roman" w:hAnsi="Times New Roman" w:cs="Times New Roman"/>
          <w:sz w:val="24"/>
          <w:szCs w:val="24"/>
        </w:rPr>
        <w:t>работы традиционных</w:t>
      </w:r>
      <w:r w:rsidR="006E41BF">
        <w:rPr>
          <w:rFonts w:ascii="Times New Roman" w:hAnsi="Times New Roman" w:cs="Times New Roman"/>
          <w:sz w:val="24"/>
          <w:szCs w:val="24"/>
        </w:rPr>
        <w:t xml:space="preserve"> народных ремесел и декоративно-</w:t>
      </w:r>
      <w:r w:rsidR="00C85426" w:rsidRPr="006E41BF">
        <w:rPr>
          <w:rFonts w:ascii="Times New Roman" w:hAnsi="Times New Roman" w:cs="Times New Roman"/>
          <w:sz w:val="24"/>
          <w:szCs w:val="24"/>
        </w:rPr>
        <w:t xml:space="preserve">прикладного искусства: </w:t>
      </w:r>
      <w:r w:rsidR="00C85426" w:rsidRPr="005A7D47">
        <w:rPr>
          <w:rFonts w:ascii="Times New Roman" w:hAnsi="Times New Roman" w:cs="Times New Roman"/>
          <w:sz w:val="24"/>
          <w:szCs w:val="24"/>
        </w:rPr>
        <w:t>сюжетная композиция, аппликация, оригами, коллажи, вышивка, нитяная графика, вязание, батик, лоскутное шитье, бисероплетение, выжигание, художественная резьба, керамика, лепка, текстильный дизайн, игрушка, витраж, папье-маше, декупаж, тестопластика, пластинография и др.</w:t>
      </w:r>
    </w:p>
    <w:p w:rsidR="006E41BF" w:rsidRDefault="00C85426"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b/>
          <w:sz w:val="24"/>
          <w:szCs w:val="24"/>
        </w:rPr>
        <w:t>- технические виды творчества</w:t>
      </w:r>
      <w:r w:rsidRPr="006E41BF">
        <w:rPr>
          <w:rFonts w:ascii="Times New Roman" w:hAnsi="Times New Roman" w:cs="Times New Roman"/>
          <w:sz w:val="24"/>
          <w:szCs w:val="24"/>
        </w:rPr>
        <w:t xml:space="preserve">: </w:t>
      </w:r>
      <w:r w:rsidRPr="005A7D47">
        <w:rPr>
          <w:rFonts w:ascii="Times New Roman" w:hAnsi="Times New Roman" w:cs="Times New Roman"/>
          <w:sz w:val="24"/>
          <w:szCs w:val="24"/>
        </w:rPr>
        <w:t>моделирование, конструирование, макеты, технические приборы, настольные и компьютерные игры, головоломки, кроссворды и т.п.</w:t>
      </w:r>
    </w:p>
    <w:p w:rsidR="006E41BF" w:rsidRDefault="006E41BF" w:rsidP="006E41BF">
      <w:pPr>
        <w:spacing w:after="0" w:line="240" w:lineRule="auto"/>
        <w:jc w:val="both"/>
        <w:rPr>
          <w:rFonts w:ascii="Times New Roman" w:hAnsi="Times New Roman" w:cs="Times New Roman"/>
          <w:sz w:val="24"/>
          <w:szCs w:val="24"/>
        </w:rPr>
      </w:pPr>
    </w:p>
    <w:p w:rsidR="00C85426" w:rsidRPr="006E41BF" w:rsidRDefault="00C85426"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b/>
          <w:sz w:val="24"/>
          <w:szCs w:val="24"/>
        </w:rPr>
        <w:t>Тематика работ, представляемых на конкурс</w:t>
      </w:r>
    </w:p>
    <w:p w:rsidR="00C85426" w:rsidRPr="006E41BF" w:rsidRDefault="00C85426"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работа, учеба и быт сотрудников ВДПО: руководителей, пожарных-добровольцев, инструкторов, производственников и т.д.</w:t>
      </w:r>
    </w:p>
    <w:p w:rsidR="00C85426" w:rsidRPr="006E41BF" w:rsidRDefault="00C85426"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xml:space="preserve">- героические действия пожарных-добровольцев, работников ВДПО в условиях пожаров и </w:t>
      </w:r>
      <w:r w:rsidR="00BE7934" w:rsidRPr="006E41BF">
        <w:rPr>
          <w:rFonts w:ascii="Times New Roman" w:hAnsi="Times New Roman" w:cs="Times New Roman"/>
          <w:sz w:val="24"/>
          <w:szCs w:val="24"/>
        </w:rPr>
        <w:t>чрезвычайных</w:t>
      </w:r>
      <w:r w:rsidRPr="006E41BF">
        <w:rPr>
          <w:rFonts w:ascii="Times New Roman" w:hAnsi="Times New Roman" w:cs="Times New Roman"/>
          <w:sz w:val="24"/>
          <w:szCs w:val="24"/>
        </w:rPr>
        <w:t xml:space="preserve"> ситуация</w:t>
      </w:r>
      <w:r w:rsidR="00BE7934" w:rsidRPr="006E41BF">
        <w:rPr>
          <w:rFonts w:ascii="Times New Roman" w:hAnsi="Times New Roman" w:cs="Times New Roman"/>
          <w:sz w:val="24"/>
          <w:szCs w:val="24"/>
        </w:rPr>
        <w:t>х, оказание помощи пожарным и спасателем;</w:t>
      </w:r>
    </w:p>
    <w:p w:rsidR="00BE7934" w:rsidRPr="006E41BF" w:rsidRDefault="00BE7934"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сотрудничество работников ВДПО с детьми и молодежью, с дружинами юных пожарных, с юными спорт</w:t>
      </w:r>
      <w:r w:rsidR="00A41C5C">
        <w:rPr>
          <w:rFonts w:ascii="Times New Roman" w:hAnsi="Times New Roman" w:cs="Times New Roman"/>
          <w:sz w:val="24"/>
          <w:szCs w:val="24"/>
        </w:rPr>
        <w:t>сменами, занимающимися пожарно-</w:t>
      </w:r>
      <w:r w:rsidRPr="006E41BF">
        <w:rPr>
          <w:rFonts w:ascii="Times New Roman" w:hAnsi="Times New Roman" w:cs="Times New Roman"/>
          <w:sz w:val="24"/>
          <w:szCs w:val="24"/>
        </w:rPr>
        <w:t>прикладным спортом;</w:t>
      </w:r>
    </w:p>
    <w:p w:rsidR="00BE7934" w:rsidRPr="006E41BF" w:rsidRDefault="00BE7934"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сотрудничество ВДПО с МЧС РФ, Министерством образования и науки РФ, с различными органами федеральной власти, другими заинтересованными организациями;</w:t>
      </w:r>
    </w:p>
    <w:p w:rsidR="00BE7934" w:rsidRPr="006E41BF" w:rsidRDefault="00BE7934"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история ИРПО и ВДПО;</w:t>
      </w:r>
    </w:p>
    <w:p w:rsidR="00BE7934" w:rsidRPr="006E41BF" w:rsidRDefault="00BE7934"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предупреждение пожаров и шалости детей с огнем, нарушение правил пожарной безопасности, являющиеся причинами возникновения пожаров;</w:t>
      </w:r>
    </w:p>
    <w:p w:rsidR="00BE7934" w:rsidRPr="006E41BF" w:rsidRDefault="00BE7934"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действия в условиях пожаров и чрезвычайных ситуаций, оказание помощи пожарным и спасателям;</w:t>
      </w:r>
    </w:p>
    <w:p w:rsidR="003D446A" w:rsidRPr="006E41BF" w:rsidRDefault="003D446A"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пожары в быту, на производстве, на сельскохозяйственных объектах и объектах транспортной инфраструктуры, лесные пожары;</w:t>
      </w:r>
    </w:p>
    <w:p w:rsidR="003D446A" w:rsidRPr="006E41BF" w:rsidRDefault="003D446A"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современная противопожарная и спасательная техника и перспективы ее развития;</w:t>
      </w:r>
    </w:p>
    <w:p w:rsidR="003D446A" w:rsidRPr="006E41BF" w:rsidRDefault="003D446A"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деятельность пожарно-спасательных служб, а также другие направления борьбы с пожарами, спасением людей (детей) и материальных ценностей.</w:t>
      </w:r>
    </w:p>
    <w:p w:rsidR="006E41BF" w:rsidRDefault="003D446A"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Работы могут выполняться в любом жанре и стиле, с использованием различных материалов (карандаш, пастель, акварель, гуашь, декоративные материалы), могут сопровождаться стихами, пословицами и т.д.</w:t>
      </w:r>
    </w:p>
    <w:p w:rsidR="006E41BF" w:rsidRDefault="006E41BF" w:rsidP="006E41BF">
      <w:pPr>
        <w:spacing w:after="0" w:line="240" w:lineRule="auto"/>
        <w:jc w:val="both"/>
        <w:rPr>
          <w:rFonts w:ascii="Times New Roman" w:hAnsi="Times New Roman" w:cs="Times New Roman"/>
          <w:sz w:val="24"/>
          <w:szCs w:val="24"/>
        </w:rPr>
      </w:pPr>
    </w:p>
    <w:p w:rsidR="003D446A" w:rsidRPr="005A7D47" w:rsidRDefault="003D446A" w:rsidP="006E41BF">
      <w:pPr>
        <w:spacing w:after="0" w:line="240" w:lineRule="auto"/>
        <w:jc w:val="center"/>
        <w:rPr>
          <w:rFonts w:ascii="Times New Roman" w:hAnsi="Times New Roman" w:cs="Times New Roman"/>
          <w:sz w:val="24"/>
          <w:szCs w:val="24"/>
        </w:rPr>
      </w:pPr>
      <w:r w:rsidRPr="005A7D47">
        <w:rPr>
          <w:rFonts w:ascii="Times New Roman" w:hAnsi="Times New Roman" w:cs="Times New Roman"/>
          <w:b/>
          <w:sz w:val="24"/>
          <w:szCs w:val="24"/>
        </w:rPr>
        <w:t>Порядок проведения конкурса</w:t>
      </w:r>
    </w:p>
    <w:p w:rsidR="006E41BF" w:rsidRPr="009A03B0" w:rsidRDefault="006E41BF" w:rsidP="009A03B0">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xml:space="preserve">Конкурс начинается </w:t>
      </w:r>
      <w:r w:rsidR="003D446A" w:rsidRPr="006E41BF">
        <w:rPr>
          <w:rFonts w:ascii="Times New Roman" w:hAnsi="Times New Roman" w:cs="Times New Roman"/>
          <w:sz w:val="24"/>
          <w:szCs w:val="24"/>
        </w:rPr>
        <w:t>1 ноября 2016</w:t>
      </w:r>
      <w:r>
        <w:rPr>
          <w:rFonts w:ascii="Times New Roman" w:hAnsi="Times New Roman" w:cs="Times New Roman"/>
          <w:sz w:val="24"/>
          <w:szCs w:val="24"/>
        </w:rPr>
        <w:t xml:space="preserve"> и </w:t>
      </w:r>
      <w:r w:rsidR="003D446A" w:rsidRPr="005A7D47">
        <w:rPr>
          <w:rFonts w:ascii="Times New Roman" w:hAnsi="Times New Roman" w:cs="Times New Roman"/>
          <w:sz w:val="24"/>
          <w:szCs w:val="24"/>
        </w:rPr>
        <w:t>проводится в 3 этапа:</w:t>
      </w:r>
      <w:r w:rsidR="009A03B0">
        <w:rPr>
          <w:rFonts w:ascii="Times New Roman" w:hAnsi="Times New Roman" w:cs="Times New Roman"/>
          <w:sz w:val="24"/>
          <w:szCs w:val="24"/>
        </w:rPr>
        <w:t xml:space="preserve"> м</w:t>
      </w:r>
      <w:r w:rsidR="003D446A" w:rsidRPr="009A03B0">
        <w:rPr>
          <w:rFonts w:ascii="Times New Roman" w:hAnsi="Times New Roman" w:cs="Times New Roman"/>
          <w:sz w:val="24"/>
          <w:szCs w:val="24"/>
        </w:rPr>
        <w:t>униципальный, областной и всероссийский.</w:t>
      </w:r>
    </w:p>
    <w:p w:rsidR="006E41BF" w:rsidRDefault="003D446A" w:rsidP="006E41BF">
      <w:pPr>
        <w:pStyle w:val="a3"/>
        <w:numPr>
          <w:ilvl w:val="0"/>
          <w:numId w:val="4"/>
        </w:num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Муниципа</w:t>
      </w:r>
      <w:r w:rsidR="006E41BF" w:rsidRPr="006E41BF">
        <w:rPr>
          <w:rFonts w:ascii="Times New Roman" w:hAnsi="Times New Roman" w:cs="Times New Roman"/>
          <w:sz w:val="24"/>
          <w:szCs w:val="24"/>
        </w:rPr>
        <w:t>ль</w:t>
      </w:r>
      <w:r w:rsidRPr="006E41BF">
        <w:rPr>
          <w:rFonts w:ascii="Times New Roman" w:hAnsi="Times New Roman" w:cs="Times New Roman"/>
          <w:sz w:val="24"/>
          <w:szCs w:val="24"/>
        </w:rPr>
        <w:t xml:space="preserve">ный этап </w:t>
      </w:r>
      <w:r w:rsidR="006E41BF" w:rsidRPr="006E41BF">
        <w:rPr>
          <w:rFonts w:ascii="Times New Roman" w:hAnsi="Times New Roman" w:cs="Times New Roman"/>
          <w:sz w:val="24"/>
          <w:szCs w:val="24"/>
        </w:rPr>
        <w:t xml:space="preserve">- </w:t>
      </w:r>
      <w:r w:rsidRPr="006E41BF">
        <w:rPr>
          <w:rFonts w:ascii="Times New Roman" w:hAnsi="Times New Roman" w:cs="Times New Roman"/>
          <w:sz w:val="24"/>
          <w:szCs w:val="24"/>
        </w:rPr>
        <w:t>до 28 февраля 2017;</w:t>
      </w:r>
    </w:p>
    <w:p w:rsidR="009A03B0" w:rsidRDefault="003D446A" w:rsidP="006E41BF">
      <w:pPr>
        <w:pStyle w:val="a3"/>
        <w:numPr>
          <w:ilvl w:val="0"/>
          <w:numId w:val="4"/>
        </w:num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xml:space="preserve">Областной этап </w:t>
      </w:r>
      <w:r w:rsidR="006E41BF" w:rsidRPr="006E41BF">
        <w:rPr>
          <w:rFonts w:ascii="Times New Roman" w:hAnsi="Times New Roman" w:cs="Times New Roman"/>
          <w:sz w:val="24"/>
          <w:szCs w:val="24"/>
        </w:rPr>
        <w:t xml:space="preserve">- </w:t>
      </w:r>
      <w:r w:rsidRPr="006E41BF">
        <w:rPr>
          <w:rFonts w:ascii="Times New Roman" w:hAnsi="Times New Roman" w:cs="Times New Roman"/>
          <w:sz w:val="24"/>
          <w:szCs w:val="24"/>
        </w:rPr>
        <w:t>до 31 марта 2017;</w:t>
      </w:r>
    </w:p>
    <w:p w:rsidR="003D446A" w:rsidRPr="009A03B0" w:rsidRDefault="003D446A" w:rsidP="006E41BF">
      <w:pPr>
        <w:pStyle w:val="a3"/>
        <w:numPr>
          <w:ilvl w:val="0"/>
          <w:numId w:val="4"/>
        </w:num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lastRenderedPageBreak/>
        <w:t xml:space="preserve">Всероссийский этап </w:t>
      </w:r>
      <w:r w:rsidR="006E41BF" w:rsidRPr="009A03B0">
        <w:rPr>
          <w:rFonts w:ascii="Times New Roman" w:hAnsi="Times New Roman" w:cs="Times New Roman"/>
          <w:sz w:val="24"/>
          <w:szCs w:val="24"/>
        </w:rPr>
        <w:t xml:space="preserve">- </w:t>
      </w:r>
      <w:r w:rsidRPr="009A03B0">
        <w:rPr>
          <w:rFonts w:ascii="Times New Roman" w:hAnsi="Times New Roman" w:cs="Times New Roman"/>
          <w:sz w:val="24"/>
          <w:szCs w:val="24"/>
        </w:rPr>
        <w:t>апрель-май</w:t>
      </w:r>
      <w:r w:rsidR="006E41BF" w:rsidRPr="009A03B0">
        <w:rPr>
          <w:rFonts w:ascii="Times New Roman" w:hAnsi="Times New Roman" w:cs="Times New Roman"/>
          <w:sz w:val="24"/>
          <w:szCs w:val="24"/>
        </w:rPr>
        <w:t xml:space="preserve"> </w:t>
      </w:r>
      <w:r w:rsidRPr="009A03B0">
        <w:rPr>
          <w:rFonts w:ascii="Times New Roman" w:hAnsi="Times New Roman" w:cs="Times New Roman"/>
          <w:sz w:val="24"/>
          <w:szCs w:val="24"/>
        </w:rPr>
        <w:t>2017.</w:t>
      </w:r>
    </w:p>
    <w:p w:rsidR="003D446A" w:rsidRPr="005A7D47" w:rsidRDefault="003D446A" w:rsidP="006E41BF">
      <w:pPr>
        <w:spacing w:after="0" w:line="240" w:lineRule="auto"/>
        <w:jc w:val="both"/>
        <w:rPr>
          <w:rFonts w:ascii="Times New Roman" w:hAnsi="Times New Roman" w:cs="Times New Roman"/>
          <w:sz w:val="24"/>
          <w:szCs w:val="24"/>
        </w:rPr>
      </w:pPr>
    </w:p>
    <w:p w:rsidR="003D446A" w:rsidRPr="005A7D47" w:rsidRDefault="0025408D"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b/>
          <w:sz w:val="24"/>
          <w:szCs w:val="24"/>
        </w:rPr>
        <w:t>1 этап (муниципальный)</w:t>
      </w:r>
      <w:r w:rsidRPr="006E41BF">
        <w:rPr>
          <w:rFonts w:ascii="Times New Roman" w:hAnsi="Times New Roman" w:cs="Times New Roman"/>
          <w:sz w:val="24"/>
          <w:szCs w:val="24"/>
        </w:rPr>
        <w:t xml:space="preserve"> </w:t>
      </w:r>
      <w:r w:rsidRPr="005A7D47">
        <w:rPr>
          <w:rFonts w:ascii="Times New Roman" w:hAnsi="Times New Roman" w:cs="Times New Roman"/>
          <w:sz w:val="24"/>
          <w:szCs w:val="24"/>
        </w:rPr>
        <w:t xml:space="preserve">проводится в детских учреждениях (дошкольных, общеобразовательных учреждениях, учреждениях дополнительного образования детей, детских домах и т.д.). Работы предоставляются и оцениваются жюри из числа руководителей учреждений. </w:t>
      </w:r>
    </w:p>
    <w:p w:rsidR="00D75455" w:rsidRPr="006E41BF" w:rsidRDefault="0025408D"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От каждого детского учреждени</w:t>
      </w:r>
      <w:r w:rsidR="006E41BF">
        <w:rPr>
          <w:rFonts w:ascii="Times New Roman" w:hAnsi="Times New Roman" w:cs="Times New Roman"/>
          <w:sz w:val="24"/>
          <w:szCs w:val="24"/>
        </w:rPr>
        <w:t>я ко 2-</w:t>
      </w:r>
      <w:r w:rsidRPr="005A7D47">
        <w:rPr>
          <w:rFonts w:ascii="Times New Roman" w:hAnsi="Times New Roman" w:cs="Times New Roman"/>
          <w:sz w:val="24"/>
          <w:szCs w:val="24"/>
        </w:rPr>
        <w:t xml:space="preserve">му этапу допускается не более </w:t>
      </w:r>
      <w:r w:rsidRPr="006E41BF">
        <w:rPr>
          <w:rFonts w:ascii="Times New Roman" w:hAnsi="Times New Roman" w:cs="Times New Roman"/>
          <w:sz w:val="24"/>
          <w:szCs w:val="24"/>
        </w:rPr>
        <w:t>одной</w:t>
      </w:r>
      <w:r w:rsidRPr="005A7D47">
        <w:rPr>
          <w:rFonts w:ascii="Times New Roman" w:hAnsi="Times New Roman" w:cs="Times New Roman"/>
          <w:sz w:val="24"/>
          <w:szCs w:val="24"/>
        </w:rPr>
        <w:t xml:space="preserve"> работы </w:t>
      </w:r>
      <w:r w:rsidR="006E41BF">
        <w:rPr>
          <w:rFonts w:ascii="Times New Roman" w:hAnsi="Times New Roman" w:cs="Times New Roman"/>
          <w:sz w:val="24"/>
          <w:szCs w:val="24"/>
        </w:rPr>
        <w:t>в</w:t>
      </w:r>
      <w:r w:rsidR="00D75455" w:rsidRPr="005A7D47">
        <w:rPr>
          <w:rFonts w:ascii="Times New Roman" w:hAnsi="Times New Roman" w:cs="Times New Roman"/>
          <w:sz w:val="24"/>
          <w:szCs w:val="24"/>
        </w:rPr>
        <w:t xml:space="preserve"> каждой возрастной группе в каждой номинации. Работы необходимо направить в </w:t>
      </w:r>
      <w:hyperlink r:id="rId5" w:tooltip="На Главную страницу сайта" w:history="1">
        <w:r w:rsidR="00D75455" w:rsidRPr="006E41BF">
          <w:rPr>
            <w:rFonts w:ascii="Times New Roman" w:hAnsi="Times New Roman" w:cs="Times New Roman"/>
            <w:sz w:val="24"/>
            <w:szCs w:val="24"/>
          </w:rPr>
          <w:t>Муниципальное казенное учреждение "Управление образования" Саткинского муниципального района</w:t>
        </w:r>
      </w:hyperlink>
      <w:r w:rsidR="00D75455" w:rsidRPr="006E41BF">
        <w:rPr>
          <w:rFonts w:ascii="Times New Roman" w:hAnsi="Times New Roman" w:cs="Times New Roman"/>
          <w:sz w:val="24"/>
          <w:szCs w:val="24"/>
        </w:rPr>
        <w:t xml:space="preserve"> по адресу: г. Сатка Челябинской обл., </w:t>
      </w:r>
      <w:r w:rsidR="00A41C5C">
        <w:rPr>
          <w:rFonts w:ascii="Times New Roman" w:hAnsi="Times New Roman" w:cs="Times New Roman"/>
          <w:sz w:val="24"/>
          <w:szCs w:val="24"/>
        </w:rPr>
        <w:t>Администрация СМР, кабинет 7а, Швалевой Юлии Рифовне (4-06-84)</w:t>
      </w:r>
      <w:r w:rsidR="00D75455" w:rsidRPr="006E41BF">
        <w:rPr>
          <w:rFonts w:ascii="Times New Roman" w:hAnsi="Times New Roman" w:cs="Times New Roman"/>
          <w:sz w:val="24"/>
          <w:szCs w:val="24"/>
        </w:rPr>
        <w:t>.</w:t>
      </w:r>
    </w:p>
    <w:p w:rsidR="00D75455" w:rsidRPr="006E41BF" w:rsidRDefault="00D75455"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 xml:space="preserve">В процессе подведения итогов устраиваются выставки конкурсных работ и награждение победителей. </w:t>
      </w:r>
    </w:p>
    <w:p w:rsidR="009A03B0" w:rsidRDefault="009A03B0" w:rsidP="006E41BF">
      <w:pPr>
        <w:spacing w:after="0" w:line="240" w:lineRule="auto"/>
        <w:jc w:val="both"/>
        <w:rPr>
          <w:rFonts w:ascii="Times New Roman" w:hAnsi="Times New Roman" w:cs="Times New Roman"/>
          <w:b/>
          <w:sz w:val="24"/>
          <w:szCs w:val="24"/>
        </w:rPr>
      </w:pPr>
    </w:p>
    <w:p w:rsidR="00046AAE" w:rsidRPr="006E41BF" w:rsidRDefault="00046AAE" w:rsidP="006E41BF">
      <w:pPr>
        <w:spacing w:after="0" w:line="240" w:lineRule="auto"/>
        <w:jc w:val="both"/>
        <w:rPr>
          <w:rFonts w:ascii="Times New Roman" w:hAnsi="Times New Roman" w:cs="Times New Roman"/>
          <w:sz w:val="24"/>
          <w:szCs w:val="24"/>
        </w:rPr>
      </w:pPr>
      <w:r w:rsidRPr="009A03B0">
        <w:rPr>
          <w:rFonts w:ascii="Times New Roman" w:hAnsi="Times New Roman" w:cs="Times New Roman"/>
          <w:b/>
          <w:sz w:val="24"/>
          <w:szCs w:val="24"/>
        </w:rPr>
        <w:t>2 этап (областной)</w:t>
      </w:r>
      <w:r w:rsidRPr="006E41BF">
        <w:rPr>
          <w:rFonts w:ascii="Times New Roman" w:hAnsi="Times New Roman" w:cs="Times New Roman"/>
          <w:sz w:val="24"/>
          <w:szCs w:val="24"/>
        </w:rPr>
        <w:t xml:space="preserve"> проводится </w:t>
      </w:r>
      <w:r w:rsidR="006E41BF" w:rsidRPr="006E41BF">
        <w:rPr>
          <w:rFonts w:ascii="Times New Roman" w:hAnsi="Times New Roman" w:cs="Times New Roman"/>
          <w:sz w:val="24"/>
          <w:szCs w:val="24"/>
        </w:rPr>
        <w:t xml:space="preserve">с 13 марта </w:t>
      </w:r>
      <w:r w:rsidRPr="006E41BF">
        <w:rPr>
          <w:rFonts w:ascii="Times New Roman" w:hAnsi="Times New Roman" w:cs="Times New Roman"/>
          <w:sz w:val="24"/>
          <w:szCs w:val="24"/>
        </w:rPr>
        <w:t>по 31 марта 2017 года. На втором этапе в конкурсе принимают участие победители 1 этапа. Оценивает работы жюри, состав которого определяет оргкомитет конкурса.</w:t>
      </w:r>
    </w:p>
    <w:p w:rsidR="00475A86" w:rsidRPr="006E41BF" w:rsidRDefault="00046AAE" w:rsidP="006E41BF">
      <w:p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Конкурсные работы на областной этап принимаются до 6 марта 2017 г. Работы, присланные позже указанного срока</w:t>
      </w:r>
      <w:r w:rsidR="00475A86" w:rsidRPr="006E41BF">
        <w:rPr>
          <w:rFonts w:ascii="Times New Roman" w:hAnsi="Times New Roman" w:cs="Times New Roman"/>
          <w:sz w:val="24"/>
          <w:szCs w:val="24"/>
        </w:rPr>
        <w:t>,</w:t>
      </w:r>
      <w:r w:rsidRPr="006E41BF">
        <w:rPr>
          <w:rFonts w:ascii="Times New Roman" w:hAnsi="Times New Roman" w:cs="Times New Roman"/>
          <w:sz w:val="24"/>
          <w:szCs w:val="24"/>
        </w:rPr>
        <w:t xml:space="preserve"> не принимаются. </w:t>
      </w:r>
    </w:p>
    <w:p w:rsidR="009A03B0" w:rsidRDefault="009A03B0" w:rsidP="006E41BF">
      <w:pPr>
        <w:spacing w:after="0" w:line="240" w:lineRule="auto"/>
        <w:jc w:val="both"/>
        <w:rPr>
          <w:rFonts w:ascii="Times New Roman" w:hAnsi="Times New Roman" w:cs="Times New Roman"/>
          <w:sz w:val="24"/>
          <w:szCs w:val="24"/>
        </w:rPr>
      </w:pPr>
    </w:p>
    <w:p w:rsidR="00475A86" w:rsidRPr="005A7D47" w:rsidRDefault="00475A86" w:rsidP="006E41BF">
      <w:pPr>
        <w:spacing w:after="0" w:line="240" w:lineRule="auto"/>
        <w:jc w:val="both"/>
        <w:rPr>
          <w:rFonts w:ascii="Times New Roman" w:hAnsi="Times New Roman" w:cs="Times New Roman"/>
          <w:sz w:val="24"/>
          <w:szCs w:val="24"/>
        </w:rPr>
      </w:pPr>
      <w:r w:rsidRPr="005A7D47">
        <w:rPr>
          <w:rFonts w:ascii="Times New Roman" w:hAnsi="Times New Roman" w:cs="Times New Roman"/>
          <w:sz w:val="24"/>
          <w:szCs w:val="24"/>
        </w:rPr>
        <w:t xml:space="preserve">Для участия во </w:t>
      </w:r>
      <w:r w:rsidR="006E41BF" w:rsidRPr="006E41BF">
        <w:rPr>
          <w:rFonts w:ascii="Times New Roman" w:hAnsi="Times New Roman" w:cs="Times New Roman"/>
          <w:sz w:val="24"/>
          <w:szCs w:val="24"/>
        </w:rPr>
        <w:t>2-</w:t>
      </w:r>
      <w:r w:rsidRPr="006E41BF">
        <w:rPr>
          <w:rFonts w:ascii="Times New Roman" w:hAnsi="Times New Roman" w:cs="Times New Roman"/>
          <w:sz w:val="24"/>
          <w:szCs w:val="24"/>
        </w:rPr>
        <w:t xml:space="preserve">м областном этапе </w:t>
      </w:r>
      <w:r w:rsidRPr="005A7D47">
        <w:rPr>
          <w:rFonts w:ascii="Times New Roman" w:hAnsi="Times New Roman" w:cs="Times New Roman"/>
          <w:sz w:val="24"/>
          <w:szCs w:val="24"/>
        </w:rPr>
        <w:t xml:space="preserve">конкурса в срок </w:t>
      </w:r>
      <w:r w:rsidRPr="006E41BF">
        <w:rPr>
          <w:rFonts w:ascii="Times New Roman" w:hAnsi="Times New Roman" w:cs="Times New Roman"/>
          <w:sz w:val="24"/>
          <w:szCs w:val="24"/>
        </w:rPr>
        <w:t>до 6 марта 2017 г. в ОНД иПР №4 УНДиПР</w:t>
      </w:r>
      <w:r w:rsidR="00B34737" w:rsidRPr="006E41BF">
        <w:rPr>
          <w:rFonts w:ascii="Times New Roman" w:hAnsi="Times New Roman" w:cs="Times New Roman"/>
          <w:sz w:val="24"/>
          <w:szCs w:val="24"/>
        </w:rPr>
        <w:t xml:space="preserve">, </w:t>
      </w:r>
      <w:r w:rsidRPr="006E41BF">
        <w:rPr>
          <w:rFonts w:ascii="Times New Roman" w:hAnsi="Times New Roman" w:cs="Times New Roman"/>
          <w:sz w:val="24"/>
          <w:szCs w:val="24"/>
        </w:rPr>
        <w:t xml:space="preserve"> каб. 307 (инструктор СГО ЧОООО ВДПО К.Ю. Федосова) по адресу: г.Сатка</w:t>
      </w:r>
      <w:r w:rsidR="006E41BF" w:rsidRPr="006E41BF">
        <w:rPr>
          <w:rFonts w:ascii="Times New Roman" w:hAnsi="Times New Roman" w:cs="Times New Roman"/>
          <w:sz w:val="24"/>
          <w:szCs w:val="24"/>
        </w:rPr>
        <w:t>,</w:t>
      </w:r>
      <w:r w:rsidRPr="006E41BF">
        <w:rPr>
          <w:rFonts w:ascii="Times New Roman" w:hAnsi="Times New Roman" w:cs="Times New Roman"/>
          <w:sz w:val="24"/>
          <w:szCs w:val="24"/>
        </w:rPr>
        <w:t xml:space="preserve"> 100 лет Магнезит 7</w:t>
      </w:r>
      <w:r w:rsidRPr="005A7D47">
        <w:rPr>
          <w:rFonts w:ascii="Times New Roman" w:hAnsi="Times New Roman" w:cs="Times New Roman"/>
          <w:sz w:val="24"/>
          <w:szCs w:val="24"/>
        </w:rPr>
        <w:t>, тел. 4-3</w:t>
      </w:r>
      <w:r w:rsidR="00A00400">
        <w:rPr>
          <w:rFonts w:ascii="Times New Roman" w:hAnsi="Times New Roman" w:cs="Times New Roman"/>
          <w:sz w:val="24"/>
          <w:szCs w:val="24"/>
        </w:rPr>
        <w:t>2</w:t>
      </w:r>
      <w:r w:rsidRPr="005A7D47">
        <w:rPr>
          <w:rFonts w:ascii="Times New Roman" w:hAnsi="Times New Roman" w:cs="Times New Roman"/>
          <w:sz w:val="24"/>
          <w:szCs w:val="24"/>
        </w:rPr>
        <w:t>-</w:t>
      </w:r>
      <w:r w:rsidR="00A00400">
        <w:rPr>
          <w:rFonts w:ascii="Times New Roman" w:hAnsi="Times New Roman" w:cs="Times New Roman"/>
          <w:sz w:val="24"/>
          <w:szCs w:val="24"/>
        </w:rPr>
        <w:t>04</w:t>
      </w:r>
      <w:bookmarkStart w:id="0" w:name="_GoBack"/>
      <w:bookmarkEnd w:id="0"/>
      <w:r w:rsidR="00103C91">
        <w:rPr>
          <w:rFonts w:ascii="Times New Roman" w:hAnsi="Times New Roman" w:cs="Times New Roman"/>
          <w:sz w:val="24"/>
          <w:szCs w:val="24"/>
        </w:rPr>
        <w:t xml:space="preserve"> </w:t>
      </w:r>
      <w:r w:rsidR="009A03B0">
        <w:rPr>
          <w:rFonts w:ascii="Times New Roman" w:hAnsi="Times New Roman" w:cs="Times New Roman"/>
          <w:sz w:val="24"/>
          <w:szCs w:val="24"/>
        </w:rPr>
        <w:t>-</w:t>
      </w:r>
      <w:r w:rsidRPr="005A7D47">
        <w:rPr>
          <w:rFonts w:ascii="Times New Roman" w:hAnsi="Times New Roman" w:cs="Times New Roman"/>
          <w:sz w:val="24"/>
          <w:szCs w:val="24"/>
        </w:rPr>
        <w:t xml:space="preserve"> необходимо предоставить:</w:t>
      </w:r>
    </w:p>
    <w:p w:rsidR="006E41BF" w:rsidRDefault="00475A86" w:rsidP="006E41BF">
      <w:pPr>
        <w:pStyle w:val="a3"/>
        <w:numPr>
          <w:ilvl w:val="0"/>
          <w:numId w:val="3"/>
        </w:num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Работы победителей муниципальных этапов конкурса в каждой номинации и возрастной группе (не более одной работы).</w:t>
      </w:r>
    </w:p>
    <w:p w:rsidR="00475A86" w:rsidRPr="006E41BF" w:rsidRDefault="00475A86" w:rsidP="006E41BF">
      <w:pPr>
        <w:pStyle w:val="a3"/>
        <w:numPr>
          <w:ilvl w:val="0"/>
          <w:numId w:val="3"/>
        </w:numPr>
        <w:spacing w:after="0" w:line="240" w:lineRule="auto"/>
        <w:jc w:val="both"/>
        <w:rPr>
          <w:rFonts w:ascii="Times New Roman" w:hAnsi="Times New Roman" w:cs="Times New Roman"/>
          <w:sz w:val="24"/>
          <w:szCs w:val="24"/>
        </w:rPr>
      </w:pPr>
      <w:r w:rsidRPr="006E41BF">
        <w:rPr>
          <w:rFonts w:ascii="Times New Roman" w:hAnsi="Times New Roman" w:cs="Times New Roman"/>
          <w:sz w:val="24"/>
          <w:szCs w:val="24"/>
        </w:rPr>
        <w:t>Отчет о проведении 1 этапа Конкурса по форм</w:t>
      </w:r>
      <w:r w:rsidR="00743E8E" w:rsidRPr="006E41BF">
        <w:rPr>
          <w:rFonts w:ascii="Times New Roman" w:hAnsi="Times New Roman" w:cs="Times New Roman"/>
          <w:sz w:val="24"/>
          <w:szCs w:val="24"/>
        </w:rPr>
        <w:t>е</w:t>
      </w:r>
      <w:r w:rsidRPr="006E41BF">
        <w:rPr>
          <w:rFonts w:ascii="Times New Roman" w:hAnsi="Times New Roman" w:cs="Times New Roman"/>
          <w:sz w:val="24"/>
          <w:szCs w:val="24"/>
        </w:rPr>
        <w:t>:</w:t>
      </w:r>
    </w:p>
    <w:tbl>
      <w:tblPr>
        <w:tblStyle w:val="a4"/>
        <w:tblW w:w="0" w:type="auto"/>
        <w:tblInd w:w="720" w:type="dxa"/>
        <w:tblLook w:val="04A0"/>
      </w:tblPr>
      <w:tblGrid>
        <w:gridCol w:w="806"/>
        <w:gridCol w:w="5094"/>
        <w:gridCol w:w="2951"/>
      </w:tblGrid>
      <w:tr w:rsidR="00475A86" w:rsidRPr="005A7D47" w:rsidTr="00475A86">
        <w:tc>
          <w:tcPr>
            <w:tcW w:w="806" w:type="dxa"/>
          </w:tcPr>
          <w:p w:rsidR="00475A86" w:rsidRPr="005A7D47" w:rsidRDefault="00475A86" w:rsidP="00475A86">
            <w:pPr>
              <w:pStyle w:val="a3"/>
              <w:ind w:left="0"/>
              <w:jc w:val="center"/>
              <w:rPr>
                <w:rFonts w:ascii="Times New Roman" w:hAnsi="Times New Roman" w:cs="Times New Roman"/>
                <w:b/>
                <w:sz w:val="24"/>
                <w:szCs w:val="24"/>
              </w:rPr>
            </w:pPr>
            <w:r w:rsidRPr="005A7D47">
              <w:rPr>
                <w:rFonts w:ascii="Times New Roman" w:hAnsi="Times New Roman" w:cs="Times New Roman"/>
                <w:b/>
                <w:sz w:val="24"/>
                <w:szCs w:val="24"/>
              </w:rPr>
              <w:t>№</w:t>
            </w:r>
          </w:p>
          <w:p w:rsidR="00475A86" w:rsidRPr="005A7D47" w:rsidRDefault="00475A86" w:rsidP="00475A86">
            <w:pPr>
              <w:pStyle w:val="a3"/>
              <w:ind w:left="0"/>
              <w:jc w:val="center"/>
              <w:rPr>
                <w:rFonts w:ascii="Times New Roman" w:hAnsi="Times New Roman" w:cs="Times New Roman"/>
                <w:b/>
                <w:sz w:val="24"/>
                <w:szCs w:val="24"/>
              </w:rPr>
            </w:pPr>
            <w:r w:rsidRPr="005A7D47">
              <w:rPr>
                <w:rFonts w:ascii="Times New Roman" w:hAnsi="Times New Roman" w:cs="Times New Roman"/>
                <w:b/>
                <w:sz w:val="24"/>
                <w:szCs w:val="24"/>
              </w:rPr>
              <w:t>п/п</w:t>
            </w:r>
          </w:p>
        </w:tc>
        <w:tc>
          <w:tcPr>
            <w:tcW w:w="5094" w:type="dxa"/>
          </w:tcPr>
          <w:p w:rsidR="00475A86" w:rsidRPr="005A7D47" w:rsidRDefault="00475A86" w:rsidP="00475A86">
            <w:pPr>
              <w:pStyle w:val="a3"/>
              <w:ind w:left="0"/>
              <w:jc w:val="center"/>
              <w:rPr>
                <w:rFonts w:ascii="Times New Roman" w:hAnsi="Times New Roman" w:cs="Times New Roman"/>
                <w:b/>
                <w:sz w:val="24"/>
                <w:szCs w:val="24"/>
              </w:rPr>
            </w:pPr>
            <w:r w:rsidRPr="005A7D47">
              <w:rPr>
                <w:rFonts w:ascii="Times New Roman" w:hAnsi="Times New Roman" w:cs="Times New Roman"/>
                <w:b/>
                <w:sz w:val="24"/>
                <w:szCs w:val="24"/>
              </w:rPr>
              <w:t>Наименование городского округа</w:t>
            </w:r>
          </w:p>
          <w:p w:rsidR="00475A86" w:rsidRPr="005A7D47" w:rsidRDefault="00475A86" w:rsidP="00475A86">
            <w:pPr>
              <w:pStyle w:val="a3"/>
              <w:ind w:left="0"/>
              <w:jc w:val="center"/>
              <w:rPr>
                <w:rFonts w:ascii="Times New Roman" w:hAnsi="Times New Roman" w:cs="Times New Roman"/>
                <w:b/>
                <w:sz w:val="24"/>
                <w:szCs w:val="24"/>
              </w:rPr>
            </w:pPr>
            <w:r w:rsidRPr="005A7D47">
              <w:rPr>
                <w:rFonts w:ascii="Times New Roman" w:hAnsi="Times New Roman" w:cs="Times New Roman"/>
                <w:b/>
                <w:sz w:val="24"/>
                <w:szCs w:val="24"/>
              </w:rPr>
              <w:t>(муниципального района)</w:t>
            </w:r>
          </w:p>
        </w:tc>
        <w:tc>
          <w:tcPr>
            <w:tcW w:w="2951" w:type="dxa"/>
          </w:tcPr>
          <w:p w:rsidR="00475A86" w:rsidRPr="005A7D47" w:rsidRDefault="00475A86" w:rsidP="00475A86">
            <w:pPr>
              <w:pStyle w:val="a3"/>
              <w:ind w:left="0"/>
              <w:jc w:val="center"/>
              <w:rPr>
                <w:rFonts w:ascii="Times New Roman" w:hAnsi="Times New Roman" w:cs="Times New Roman"/>
                <w:b/>
                <w:sz w:val="24"/>
                <w:szCs w:val="24"/>
              </w:rPr>
            </w:pPr>
            <w:r w:rsidRPr="005A7D47">
              <w:rPr>
                <w:rFonts w:ascii="Times New Roman" w:hAnsi="Times New Roman" w:cs="Times New Roman"/>
                <w:b/>
                <w:sz w:val="24"/>
                <w:szCs w:val="24"/>
              </w:rPr>
              <w:t>Количество</w:t>
            </w:r>
          </w:p>
        </w:tc>
      </w:tr>
      <w:tr w:rsidR="00475A86" w:rsidRPr="005A7D47" w:rsidTr="00475A86">
        <w:tc>
          <w:tcPr>
            <w:tcW w:w="806" w:type="dxa"/>
          </w:tcPr>
          <w:p w:rsidR="00475A86" w:rsidRPr="005A7D47" w:rsidRDefault="00475A86" w:rsidP="00475A86">
            <w:pPr>
              <w:pStyle w:val="a3"/>
              <w:ind w:left="0"/>
              <w:jc w:val="center"/>
              <w:rPr>
                <w:rFonts w:ascii="Times New Roman" w:hAnsi="Times New Roman" w:cs="Times New Roman"/>
                <w:sz w:val="24"/>
                <w:szCs w:val="24"/>
              </w:rPr>
            </w:pPr>
            <w:r w:rsidRPr="005A7D47">
              <w:rPr>
                <w:rFonts w:ascii="Times New Roman" w:hAnsi="Times New Roman" w:cs="Times New Roman"/>
                <w:sz w:val="24"/>
                <w:szCs w:val="24"/>
              </w:rPr>
              <w:t>1</w:t>
            </w:r>
          </w:p>
        </w:tc>
        <w:tc>
          <w:tcPr>
            <w:tcW w:w="5094" w:type="dxa"/>
          </w:tcPr>
          <w:p w:rsidR="00475A86" w:rsidRPr="005A7D47" w:rsidRDefault="00475A86" w:rsidP="00475A86">
            <w:pPr>
              <w:pStyle w:val="a3"/>
              <w:ind w:left="0"/>
              <w:rPr>
                <w:rFonts w:ascii="Times New Roman" w:hAnsi="Times New Roman" w:cs="Times New Roman"/>
                <w:sz w:val="24"/>
                <w:szCs w:val="24"/>
              </w:rPr>
            </w:pPr>
            <w:r w:rsidRPr="005A7D47">
              <w:rPr>
                <w:rFonts w:ascii="Times New Roman" w:hAnsi="Times New Roman" w:cs="Times New Roman"/>
                <w:sz w:val="24"/>
                <w:szCs w:val="24"/>
              </w:rPr>
              <w:t>Количество работ, принявших участие в муниципальном этапе</w:t>
            </w:r>
          </w:p>
        </w:tc>
        <w:tc>
          <w:tcPr>
            <w:tcW w:w="2951" w:type="dxa"/>
          </w:tcPr>
          <w:p w:rsidR="00475A86" w:rsidRPr="005A7D47" w:rsidRDefault="00475A86" w:rsidP="00475A86">
            <w:pPr>
              <w:pStyle w:val="a3"/>
              <w:ind w:left="0"/>
              <w:rPr>
                <w:rFonts w:ascii="Times New Roman" w:hAnsi="Times New Roman" w:cs="Times New Roman"/>
                <w:sz w:val="24"/>
                <w:szCs w:val="24"/>
              </w:rPr>
            </w:pPr>
          </w:p>
        </w:tc>
      </w:tr>
      <w:tr w:rsidR="00475A86" w:rsidRPr="005A7D47" w:rsidTr="00475A86">
        <w:tc>
          <w:tcPr>
            <w:tcW w:w="806" w:type="dxa"/>
          </w:tcPr>
          <w:p w:rsidR="00475A86" w:rsidRPr="005A7D47" w:rsidRDefault="00475A86" w:rsidP="00475A86">
            <w:pPr>
              <w:pStyle w:val="a3"/>
              <w:ind w:left="0"/>
              <w:jc w:val="center"/>
              <w:rPr>
                <w:rFonts w:ascii="Times New Roman" w:hAnsi="Times New Roman" w:cs="Times New Roman"/>
                <w:sz w:val="24"/>
                <w:szCs w:val="24"/>
              </w:rPr>
            </w:pPr>
            <w:r w:rsidRPr="005A7D47">
              <w:rPr>
                <w:rFonts w:ascii="Times New Roman" w:hAnsi="Times New Roman" w:cs="Times New Roman"/>
                <w:sz w:val="24"/>
                <w:szCs w:val="24"/>
              </w:rPr>
              <w:t>2</w:t>
            </w:r>
          </w:p>
        </w:tc>
        <w:tc>
          <w:tcPr>
            <w:tcW w:w="5094" w:type="dxa"/>
          </w:tcPr>
          <w:p w:rsidR="00475A86" w:rsidRPr="005A7D47" w:rsidRDefault="00475A86" w:rsidP="00475A86">
            <w:pPr>
              <w:rPr>
                <w:rFonts w:ascii="Times New Roman" w:hAnsi="Times New Roman" w:cs="Times New Roman"/>
                <w:sz w:val="24"/>
                <w:szCs w:val="24"/>
              </w:rPr>
            </w:pPr>
            <w:r w:rsidRPr="005A7D47">
              <w:rPr>
                <w:rFonts w:ascii="Times New Roman" w:hAnsi="Times New Roman" w:cs="Times New Roman"/>
                <w:sz w:val="24"/>
                <w:szCs w:val="24"/>
              </w:rPr>
              <w:t>Количество участников муниципального этапа</w:t>
            </w:r>
          </w:p>
        </w:tc>
        <w:tc>
          <w:tcPr>
            <w:tcW w:w="2951" w:type="dxa"/>
          </w:tcPr>
          <w:p w:rsidR="00475A86" w:rsidRPr="005A7D47" w:rsidRDefault="00475A86" w:rsidP="00475A86">
            <w:pPr>
              <w:pStyle w:val="a3"/>
              <w:ind w:left="0"/>
              <w:rPr>
                <w:rFonts w:ascii="Times New Roman" w:hAnsi="Times New Roman" w:cs="Times New Roman"/>
                <w:sz w:val="24"/>
                <w:szCs w:val="24"/>
              </w:rPr>
            </w:pPr>
          </w:p>
        </w:tc>
      </w:tr>
      <w:tr w:rsidR="00475A86" w:rsidRPr="005A7D47" w:rsidTr="00475A86">
        <w:tc>
          <w:tcPr>
            <w:tcW w:w="806" w:type="dxa"/>
          </w:tcPr>
          <w:p w:rsidR="00475A86" w:rsidRPr="005A7D47" w:rsidRDefault="00475A86" w:rsidP="00475A86">
            <w:pPr>
              <w:pStyle w:val="a3"/>
              <w:ind w:left="0"/>
              <w:jc w:val="center"/>
              <w:rPr>
                <w:rFonts w:ascii="Times New Roman" w:hAnsi="Times New Roman" w:cs="Times New Roman"/>
                <w:sz w:val="24"/>
                <w:szCs w:val="24"/>
              </w:rPr>
            </w:pPr>
            <w:r w:rsidRPr="005A7D47">
              <w:rPr>
                <w:rFonts w:ascii="Times New Roman" w:hAnsi="Times New Roman" w:cs="Times New Roman"/>
                <w:sz w:val="24"/>
                <w:szCs w:val="24"/>
              </w:rPr>
              <w:t>3</w:t>
            </w:r>
          </w:p>
        </w:tc>
        <w:tc>
          <w:tcPr>
            <w:tcW w:w="5094" w:type="dxa"/>
          </w:tcPr>
          <w:p w:rsidR="00475A86" w:rsidRPr="005A7D47" w:rsidRDefault="00475A86" w:rsidP="00475A86">
            <w:pPr>
              <w:rPr>
                <w:rFonts w:ascii="Times New Roman" w:hAnsi="Times New Roman" w:cs="Times New Roman"/>
                <w:sz w:val="24"/>
                <w:szCs w:val="24"/>
              </w:rPr>
            </w:pPr>
            <w:r w:rsidRPr="005A7D47">
              <w:rPr>
                <w:rFonts w:ascii="Times New Roman" w:hAnsi="Times New Roman" w:cs="Times New Roman"/>
                <w:sz w:val="24"/>
                <w:szCs w:val="24"/>
              </w:rPr>
              <w:t>Количество организаций, принявших участие на муниципальном этапе</w:t>
            </w:r>
          </w:p>
        </w:tc>
        <w:tc>
          <w:tcPr>
            <w:tcW w:w="2951" w:type="dxa"/>
          </w:tcPr>
          <w:p w:rsidR="00475A86" w:rsidRPr="005A7D47" w:rsidRDefault="00475A86" w:rsidP="00475A86">
            <w:pPr>
              <w:pStyle w:val="a3"/>
              <w:ind w:left="0"/>
              <w:rPr>
                <w:rFonts w:ascii="Times New Roman" w:hAnsi="Times New Roman" w:cs="Times New Roman"/>
                <w:sz w:val="24"/>
                <w:szCs w:val="24"/>
              </w:rPr>
            </w:pPr>
          </w:p>
        </w:tc>
      </w:tr>
      <w:tr w:rsidR="00475A86" w:rsidRPr="005A7D47" w:rsidTr="00475A86">
        <w:tc>
          <w:tcPr>
            <w:tcW w:w="806" w:type="dxa"/>
          </w:tcPr>
          <w:p w:rsidR="00475A86" w:rsidRPr="005A7D47" w:rsidRDefault="00475A86" w:rsidP="00475A86">
            <w:pPr>
              <w:pStyle w:val="a3"/>
              <w:ind w:left="0"/>
              <w:jc w:val="center"/>
              <w:rPr>
                <w:rFonts w:ascii="Times New Roman" w:hAnsi="Times New Roman" w:cs="Times New Roman"/>
                <w:sz w:val="24"/>
                <w:szCs w:val="24"/>
              </w:rPr>
            </w:pPr>
            <w:r w:rsidRPr="005A7D47">
              <w:rPr>
                <w:rFonts w:ascii="Times New Roman" w:hAnsi="Times New Roman" w:cs="Times New Roman"/>
                <w:sz w:val="24"/>
                <w:szCs w:val="24"/>
              </w:rPr>
              <w:t>4</w:t>
            </w:r>
          </w:p>
        </w:tc>
        <w:tc>
          <w:tcPr>
            <w:tcW w:w="5094" w:type="dxa"/>
          </w:tcPr>
          <w:p w:rsidR="00475A86" w:rsidRPr="005A7D47" w:rsidRDefault="00475A86" w:rsidP="00475A86">
            <w:pPr>
              <w:pStyle w:val="a3"/>
              <w:ind w:left="0"/>
              <w:rPr>
                <w:rFonts w:ascii="Times New Roman" w:hAnsi="Times New Roman" w:cs="Times New Roman"/>
                <w:sz w:val="24"/>
                <w:szCs w:val="24"/>
              </w:rPr>
            </w:pPr>
            <w:r w:rsidRPr="005A7D47">
              <w:rPr>
                <w:rFonts w:ascii="Times New Roman" w:hAnsi="Times New Roman" w:cs="Times New Roman"/>
                <w:sz w:val="24"/>
                <w:szCs w:val="24"/>
              </w:rPr>
              <w:t>Количество победителей и призеров муниципального этапа</w:t>
            </w:r>
          </w:p>
        </w:tc>
        <w:tc>
          <w:tcPr>
            <w:tcW w:w="2951" w:type="dxa"/>
          </w:tcPr>
          <w:p w:rsidR="00475A86" w:rsidRPr="005A7D47" w:rsidRDefault="00475A86" w:rsidP="00475A86">
            <w:pPr>
              <w:pStyle w:val="a3"/>
              <w:ind w:left="0"/>
              <w:rPr>
                <w:rFonts w:ascii="Times New Roman" w:hAnsi="Times New Roman" w:cs="Times New Roman"/>
                <w:sz w:val="24"/>
                <w:szCs w:val="24"/>
              </w:rPr>
            </w:pPr>
          </w:p>
        </w:tc>
      </w:tr>
    </w:tbl>
    <w:p w:rsidR="00475A86" w:rsidRPr="005A7D47" w:rsidRDefault="00475A86" w:rsidP="00475A86">
      <w:pPr>
        <w:pStyle w:val="a3"/>
        <w:rPr>
          <w:rFonts w:ascii="Times New Roman" w:hAnsi="Times New Roman" w:cs="Times New Roman"/>
          <w:sz w:val="24"/>
          <w:szCs w:val="24"/>
        </w:rPr>
      </w:pPr>
    </w:p>
    <w:p w:rsidR="00743E8E" w:rsidRPr="009A03B0" w:rsidRDefault="00743E8E" w:rsidP="009A03B0">
      <w:pPr>
        <w:pStyle w:val="a3"/>
        <w:numPr>
          <w:ilvl w:val="0"/>
          <w:numId w:val="3"/>
        </w:numPr>
        <w:rPr>
          <w:rFonts w:ascii="Times New Roman" w:eastAsia="Times New Roman" w:hAnsi="Times New Roman" w:cs="Times New Roman"/>
          <w:sz w:val="24"/>
          <w:szCs w:val="24"/>
          <w:lang w:eastAsia="ru-RU"/>
        </w:rPr>
      </w:pPr>
      <w:r w:rsidRPr="009A03B0">
        <w:rPr>
          <w:rFonts w:ascii="Times New Roman" w:hAnsi="Times New Roman" w:cs="Times New Roman"/>
          <w:sz w:val="24"/>
          <w:szCs w:val="24"/>
        </w:rPr>
        <w:t>Список работ</w:t>
      </w:r>
      <w:r w:rsidR="006E41BF" w:rsidRPr="009A03B0">
        <w:rPr>
          <w:rFonts w:ascii="Times New Roman" w:hAnsi="Times New Roman" w:cs="Times New Roman"/>
          <w:sz w:val="24"/>
          <w:szCs w:val="24"/>
        </w:rPr>
        <w:t>,</w:t>
      </w:r>
      <w:r w:rsidRPr="009A03B0">
        <w:rPr>
          <w:rFonts w:ascii="Times New Roman" w:hAnsi="Times New Roman" w:cs="Times New Roman"/>
          <w:sz w:val="24"/>
          <w:szCs w:val="24"/>
        </w:rPr>
        <w:t xml:space="preserve"> отправленны</w:t>
      </w:r>
      <w:r w:rsidR="006E41BF" w:rsidRPr="009A03B0">
        <w:rPr>
          <w:rFonts w:ascii="Times New Roman" w:hAnsi="Times New Roman" w:cs="Times New Roman"/>
          <w:sz w:val="24"/>
          <w:szCs w:val="24"/>
        </w:rPr>
        <w:t>х</w:t>
      </w:r>
      <w:r w:rsidRPr="009A03B0">
        <w:rPr>
          <w:rFonts w:ascii="Times New Roman" w:hAnsi="Times New Roman" w:cs="Times New Roman"/>
          <w:sz w:val="24"/>
          <w:szCs w:val="24"/>
        </w:rPr>
        <w:t xml:space="preserve"> на областной этап Конкурса по номинациям</w:t>
      </w:r>
      <w:r w:rsidR="006E41BF" w:rsidRPr="009A03B0">
        <w:rPr>
          <w:rFonts w:ascii="Times New Roman" w:hAnsi="Times New Roman" w:cs="Times New Roman"/>
          <w:sz w:val="24"/>
          <w:szCs w:val="24"/>
        </w:rPr>
        <w:t>,</w:t>
      </w:r>
      <w:r w:rsidRPr="009A03B0">
        <w:rPr>
          <w:rFonts w:ascii="Times New Roman" w:hAnsi="Times New Roman" w:cs="Times New Roman"/>
          <w:sz w:val="24"/>
          <w:szCs w:val="24"/>
        </w:rPr>
        <w:t xml:space="preserve"> по форме:</w:t>
      </w:r>
    </w:p>
    <w:tbl>
      <w:tblPr>
        <w:tblStyle w:val="a4"/>
        <w:tblW w:w="0" w:type="auto"/>
        <w:tblInd w:w="720" w:type="dxa"/>
        <w:tblLook w:val="04A0"/>
      </w:tblPr>
      <w:tblGrid>
        <w:gridCol w:w="540"/>
        <w:gridCol w:w="1848"/>
        <w:gridCol w:w="1170"/>
        <w:gridCol w:w="1841"/>
        <w:gridCol w:w="1959"/>
        <w:gridCol w:w="1493"/>
      </w:tblGrid>
      <w:tr w:rsidR="00743E8E" w:rsidRPr="009A03B0" w:rsidTr="00743E8E">
        <w:tc>
          <w:tcPr>
            <w:tcW w:w="540" w:type="dxa"/>
          </w:tcPr>
          <w:p w:rsidR="00743E8E" w:rsidRPr="009A03B0" w:rsidRDefault="00743E8E" w:rsidP="00743E8E">
            <w:pPr>
              <w:pStyle w:val="a3"/>
              <w:ind w:left="0"/>
              <w:rPr>
                <w:rFonts w:ascii="Times New Roman" w:hAnsi="Times New Roman" w:cs="Times New Roman"/>
                <w:sz w:val="20"/>
                <w:szCs w:val="20"/>
              </w:rPr>
            </w:pPr>
            <w:r w:rsidRPr="009A03B0">
              <w:rPr>
                <w:rFonts w:ascii="Times New Roman" w:hAnsi="Times New Roman" w:cs="Times New Roman"/>
                <w:sz w:val="20"/>
                <w:szCs w:val="20"/>
              </w:rPr>
              <w:t>№</w:t>
            </w:r>
          </w:p>
          <w:p w:rsidR="00743E8E" w:rsidRPr="009A03B0" w:rsidRDefault="00743E8E" w:rsidP="00743E8E">
            <w:pPr>
              <w:pStyle w:val="a3"/>
              <w:ind w:left="0"/>
              <w:rPr>
                <w:rFonts w:ascii="Times New Roman" w:hAnsi="Times New Roman" w:cs="Times New Roman"/>
                <w:sz w:val="20"/>
                <w:szCs w:val="20"/>
              </w:rPr>
            </w:pPr>
            <w:r w:rsidRPr="009A03B0">
              <w:rPr>
                <w:rFonts w:ascii="Times New Roman" w:hAnsi="Times New Roman" w:cs="Times New Roman"/>
                <w:sz w:val="20"/>
                <w:szCs w:val="20"/>
              </w:rPr>
              <w:t>п/п</w:t>
            </w:r>
          </w:p>
        </w:tc>
        <w:tc>
          <w:tcPr>
            <w:tcW w:w="1848" w:type="dxa"/>
          </w:tcPr>
          <w:p w:rsidR="00743E8E" w:rsidRPr="009A03B0" w:rsidRDefault="00743E8E" w:rsidP="00743E8E">
            <w:pPr>
              <w:pStyle w:val="a3"/>
              <w:ind w:left="0"/>
              <w:rPr>
                <w:rFonts w:ascii="Times New Roman" w:hAnsi="Times New Roman" w:cs="Times New Roman"/>
                <w:sz w:val="20"/>
                <w:szCs w:val="20"/>
              </w:rPr>
            </w:pPr>
            <w:r w:rsidRPr="009A03B0">
              <w:rPr>
                <w:rFonts w:ascii="Times New Roman" w:hAnsi="Times New Roman" w:cs="Times New Roman"/>
                <w:sz w:val="20"/>
                <w:szCs w:val="20"/>
              </w:rPr>
              <w:t>Название работы</w:t>
            </w:r>
          </w:p>
        </w:tc>
        <w:tc>
          <w:tcPr>
            <w:tcW w:w="1170" w:type="dxa"/>
          </w:tcPr>
          <w:p w:rsidR="00743E8E" w:rsidRPr="009A03B0" w:rsidRDefault="00743E8E" w:rsidP="00743E8E">
            <w:pPr>
              <w:pStyle w:val="a3"/>
              <w:ind w:left="0"/>
              <w:rPr>
                <w:rFonts w:ascii="Times New Roman" w:hAnsi="Times New Roman" w:cs="Times New Roman"/>
                <w:sz w:val="20"/>
                <w:szCs w:val="20"/>
              </w:rPr>
            </w:pPr>
            <w:r w:rsidRPr="009A03B0">
              <w:rPr>
                <w:rFonts w:ascii="Times New Roman" w:hAnsi="Times New Roman" w:cs="Times New Roman"/>
                <w:sz w:val="20"/>
                <w:szCs w:val="20"/>
              </w:rPr>
              <w:t>Город, район</w:t>
            </w:r>
          </w:p>
        </w:tc>
        <w:tc>
          <w:tcPr>
            <w:tcW w:w="1841" w:type="dxa"/>
          </w:tcPr>
          <w:p w:rsidR="00743E8E" w:rsidRPr="009A03B0" w:rsidRDefault="00743E8E" w:rsidP="00743E8E">
            <w:pPr>
              <w:pStyle w:val="a3"/>
              <w:ind w:left="0"/>
              <w:rPr>
                <w:rFonts w:ascii="Times New Roman" w:hAnsi="Times New Roman" w:cs="Times New Roman"/>
                <w:sz w:val="20"/>
                <w:szCs w:val="20"/>
              </w:rPr>
            </w:pPr>
            <w:r w:rsidRPr="009A03B0">
              <w:rPr>
                <w:rFonts w:ascii="Times New Roman" w:hAnsi="Times New Roman" w:cs="Times New Roman"/>
                <w:sz w:val="20"/>
                <w:szCs w:val="20"/>
              </w:rPr>
              <w:t>Фамилия Имя возраст конкурсанта</w:t>
            </w:r>
          </w:p>
        </w:tc>
        <w:tc>
          <w:tcPr>
            <w:tcW w:w="1959" w:type="dxa"/>
          </w:tcPr>
          <w:p w:rsidR="00743E8E" w:rsidRPr="009A03B0" w:rsidRDefault="00743E8E" w:rsidP="00743E8E">
            <w:pPr>
              <w:pStyle w:val="a3"/>
              <w:ind w:left="0"/>
              <w:rPr>
                <w:rFonts w:ascii="Times New Roman" w:hAnsi="Times New Roman" w:cs="Times New Roman"/>
                <w:sz w:val="20"/>
                <w:szCs w:val="20"/>
              </w:rPr>
            </w:pPr>
            <w:r w:rsidRPr="009A03B0">
              <w:rPr>
                <w:rFonts w:ascii="Times New Roman" w:hAnsi="Times New Roman" w:cs="Times New Roman"/>
                <w:sz w:val="20"/>
                <w:szCs w:val="20"/>
              </w:rPr>
              <w:t>Образовательная организация</w:t>
            </w:r>
          </w:p>
        </w:tc>
        <w:tc>
          <w:tcPr>
            <w:tcW w:w="1493" w:type="dxa"/>
          </w:tcPr>
          <w:p w:rsidR="00743E8E" w:rsidRPr="009A03B0" w:rsidRDefault="00743E8E" w:rsidP="00743E8E">
            <w:pPr>
              <w:pStyle w:val="a3"/>
              <w:ind w:left="0"/>
              <w:rPr>
                <w:rFonts w:ascii="Times New Roman" w:hAnsi="Times New Roman" w:cs="Times New Roman"/>
                <w:sz w:val="20"/>
                <w:szCs w:val="20"/>
              </w:rPr>
            </w:pPr>
            <w:r w:rsidRPr="009A03B0">
              <w:rPr>
                <w:rFonts w:ascii="Times New Roman" w:hAnsi="Times New Roman" w:cs="Times New Roman"/>
                <w:sz w:val="20"/>
                <w:szCs w:val="20"/>
              </w:rPr>
              <w:t>Фамилия Имя Отчество педагога (полностью)</w:t>
            </w:r>
          </w:p>
        </w:tc>
      </w:tr>
      <w:tr w:rsidR="00743E8E" w:rsidRPr="009A03B0" w:rsidTr="00631005">
        <w:tc>
          <w:tcPr>
            <w:tcW w:w="8851" w:type="dxa"/>
            <w:gridSpan w:val="6"/>
          </w:tcPr>
          <w:p w:rsidR="00743E8E" w:rsidRPr="009A03B0" w:rsidRDefault="00743E8E" w:rsidP="00743E8E">
            <w:pPr>
              <w:pStyle w:val="a3"/>
              <w:ind w:left="0"/>
              <w:jc w:val="center"/>
              <w:rPr>
                <w:rFonts w:ascii="Times New Roman" w:hAnsi="Times New Roman" w:cs="Times New Roman"/>
                <w:b/>
                <w:sz w:val="20"/>
                <w:szCs w:val="20"/>
              </w:rPr>
            </w:pPr>
            <w:r w:rsidRPr="009A03B0">
              <w:rPr>
                <w:rFonts w:ascii="Times New Roman" w:hAnsi="Times New Roman" w:cs="Times New Roman"/>
                <w:b/>
                <w:sz w:val="20"/>
                <w:szCs w:val="20"/>
              </w:rPr>
              <w:t>Художественно изобразительное творчество</w:t>
            </w:r>
          </w:p>
        </w:tc>
      </w:tr>
      <w:tr w:rsidR="00743E8E" w:rsidRPr="009A03B0" w:rsidTr="004E0498">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8-11 лет</w:t>
            </w:r>
          </w:p>
        </w:tc>
      </w:tr>
      <w:tr w:rsidR="00743E8E" w:rsidRPr="009A03B0" w:rsidTr="00743E8E">
        <w:tc>
          <w:tcPr>
            <w:tcW w:w="540" w:type="dxa"/>
          </w:tcPr>
          <w:p w:rsidR="00743E8E" w:rsidRPr="009A03B0" w:rsidRDefault="00743E8E" w:rsidP="00743E8E">
            <w:pPr>
              <w:pStyle w:val="a3"/>
              <w:ind w:left="0"/>
              <w:jc w:val="center"/>
              <w:rPr>
                <w:rFonts w:ascii="Times New Roman" w:hAnsi="Times New Roman" w:cs="Times New Roman"/>
                <w:sz w:val="20"/>
                <w:szCs w:val="20"/>
              </w:rPr>
            </w:pPr>
          </w:p>
        </w:tc>
        <w:tc>
          <w:tcPr>
            <w:tcW w:w="1848" w:type="dxa"/>
          </w:tcPr>
          <w:p w:rsidR="00743E8E" w:rsidRPr="009A03B0" w:rsidRDefault="00743E8E" w:rsidP="00743E8E">
            <w:pPr>
              <w:pStyle w:val="a3"/>
              <w:ind w:left="0"/>
              <w:jc w:val="center"/>
              <w:rPr>
                <w:rFonts w:ascii="Times New Roman" w:hAnsi="Times New Roman" w:cs="Times New Roman"/>
                <w:sz w:val="20"/>
                <w:szCs w:val="20"/>
              </w:rPr>
            </w:pPr>
          </w:p>
        </w:tc>
        <w:tc>
          <w:tcPr>
            <w:tcW w:w="1170" w:type="dxa"/>
          </w:tcPr>
          <w:p w:rsidR="00743E8E" w:rsidRPr="009A03B0" w:rsidRDefault="00743E8E" w:rsidP="00743E8E">
            <w:pPr>
              <w:pStyle w:val="a3"/>
              <w:ind w:left="0"/>
              <w:jc w:val="center"/>
              <w:rPr>
                <w:rFonts w:ascii="Times New Roman" w:hAnsi="Times New Roman" w:cs="Times New Roman"/>
                <w:sz w:val="20"/>
                <w:szCs w:val="20"/>
              </w:rPr>
            </w:pPr>
          </w:p>
        </w:tc>
        <w:tc>
          <w:tcPr>
            <w:tcW w:w="1841" w:type="dxa"/>
          </w:tcPr>
          <w:p w:rsidR="00743E8E" w:rsidRPr="009A03B0" w:rsidRDefault="00743E8E" w:rsidP="00743E8E">
            <w:pPr>
              <w:pStyle w:val="a3"/>
              <w:ind w:left="0"/>
              <w:jc w:val="center"/>
              <w:rPr>
                <w:rFonts w:ascii="Times New Roman" w:hAnsi="Times New Roman" w:cs="Times New Roman"/>
                <w:sz w:val="20"/>
                <w:szCs w:val="20"/>
              </w:rPr>
            </w:pPr>
          </w:p>
        </w:tc>
        <w:tc>
          <w:tcPr>
            <w:tcW w:w="1959" w:type="dxa"/>
          </w:tcPr>
          <w:p w:rsidR="00743E8E" w:rsidRPr="009A03B0" w:rsidRDefault="00743E8E" w:rsidP="00743E8E">
            <w:pPr>
              <w:pStyle w:val="a3"/>
              <w:ind w:left="0"/>
              <w:jc w:val="center"/>
              <w:rPr>
                <w:rFonts w:ascii="Times New Roman" w:hAnsi="Times New Roman" w:cs="Times New Roman"/>
                <w:sz w:val="20"/>
                <w:szCs w:val="20"/>
              </w:rPr>
            </w:pPr>
          </w:p>
        </w:tc>
        <w:tc>
          <w:tcPr>
            <w:tcW w:w="1493" w:type="dxa"/>
          </w:tcPr>
          <w:p w:rsidR="00743E8E" w:rsidRPr="009A03B0" w:rsidRDefault="00743E8E" w:rsidP="00743E8E">
            <w:pPr>
              <w:pStyle w:val="a3"/>
              <w:ind w:left="0"/>
              <w:jc w:val="center"/>
              <w:rPr>
                <w:rFonts w:ascii="Times New Roman" w:hAnsi="Times New Roman" w:cs="Times New Roman"/>
                <w:sz w:val="20"/>
                <w:szCs w:val="20"/>
              </w:rPr>
            </w:pPr>
          </w:p>
        </w:tc>
      </w:tr>
      <w:tr w:rsidR="00743E8E" w:rsidRPr="009A03B0" w:rsidTr="0035376B">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12-14 лет</w:t>
            </w:r>
          </w:p>
        </w:tc>
      </w:tr>
      <w:tr w:rsidR="00743E8E" w:rsidRPr="009A03B0" w:rsidTr="00743E8E">
        <w:tc>
          <w:tcPr>
            <w:tcW w:w="540" w:type="dxa"/>
          </w:tcPr>
          <w:p w:rsidR="00743E8E" w:rsidRPr="009A03B0" w:rsidRDefault="00743E8E" w:rsidP="00743E8E">
            <w:pPr>
              <w:pStyle w:val="a3"/>
              <w:ind w:left="0"/>
              <w:jc w:val="center"/>
              <w:rPr>
                <w:rFonts w:ascii="Times New Roman" w:hAnsi="Times New Roman" w:cs="Times New Roman"/>
                <w:sz w:val="20"/>
                <w:szCs w:val="20"/>
              </w:rPr>
            </w:pPr>
          </w:p>
        </w:tc>
        <w:tc>
          <w:tcPr>
            <w:tcW w:w="1848" w:type="dxa"/>
          </w:tcPr>
          <w:p w:rsidR="00743E8E" w:rsidRPr="009A03B0" w:rsidRDefault="00743E8E" w:rsidP="00743E8E">
            <w:pPr>
              <w:pStyle w:val="a3"/>
              <w:ind w:left="0"/>
              <w:jc w:val="center"/>
              <w:rPr>
                <w:rFonts w:ascii="Times New Roman" w:hAnsi="Times New Roman" w:cs="Times New Roman"/>
                <w:sz w:val="20"/>
                <w:szCs w:val="20"/>
              </w:rPr>
            </w:pPr>
          </w:p>
        </w:tc>
        <w:tc>
          <w:tcPr>
            <w:tcW w:w="1170" w:type="dxa"/>
          </w:tcPr>
          <w:p w:rsidR="00743E8E" w:rsidRPr="009A03B0" w:rsidRDefault="00743E8E" w:rsidP="00743E8E">
            <w:pPr>
              <w:pStyle w:val="a3"/>
              <w:ind w:left="0"/>
              <w:jc w:val="center"/>
              <w:rPr>
                <w:rFonts w:ascii="Times New Roman" w:hAnsi="Times New Roman" w:cs="Times New Roman"/>
                <w:sz w:val="20"/>
                <w:szCs w:val="20"/>
              </w:rPr>
            </w:pPr>
          </w:p>
        </w:tc>
        <w:tc>
          <w:tcPr>
            <w:tcW w:w="1841" w:type="dxa"/>
          </w:tcPr>
          <w:p w:rsidR="00743E8E" w:rsidRPr="009A03B0" w:rsidRDefault="00743E8E" w:rsidP="00743E8E">
            <w:pPr>
              <w:pStyle w:val="a3"/>
              <w:ind w:left="0"/>
              <w:jc w:val="center"/>
              <w:rPr>
                <w:rFonts w:ascii="Times New Roman" w:hAnsi="Times New Roman" w:cs="Times New Roman"/>
                <w:sz w:val="20"/>
                <w:szCs w:val="20"/>
              </w:rPr>
            </w:pPr>
          </w:p>
        </w:tc>
        <w:tc>
          <w:tcPr>
            <w:tcW w:w="1959" w:type="dxa"/>
          </w:tcPr>
          <w:p w:rsidR="00743E8E" w:rsidRPr="009A03B0" w:rsidRDefault="00743E8E" w:rsidP="00743E8E">
            <w:pPr>
              <w:pStyle w:val="a3"/>
              <w:ind w:left="0"/>
              <w:jc w:val="center"/>
              <w:rPr>
                <w:rFonts w:ascii="Times New Roman" w:hAnsi="Times New Roman" w:cs="Times New Roman"/>
                <w:sz w:val="20"/>
                <w:szCs w:val="20"/>
              </w:rPr>
            </w:pPr>
          </w:p>
        </w:tc>
        <w:tc>
          <w:tcPr>
            <w:tcW w:w="1493" w:type="dxa"/>
          </w:tcPr>
          <w:p w:rsidR="00743E8E" w:rsidRPr="009A03B0" w:rsidRDefault="00743E8E" w:rsidP="00743E8E">
            <w:pPr>
              <w:pStyle w:val="a3"/>
              <w:ind w:left="0"/>
              <w:jc w:val="center"/>
              <w:rPr>
                <w:rFonts w:ascii="Times New Roman" w:hAnsi="Times New Roman" w:cs="Times New Roman"/>
                <w:sz w:val="20"/>
                <w:szCs w:val="20"/>
              </w:rPr>
            </w:pPr>
          </w:p>
        </w:tc>
      </w:tr>
      <w:tr w:rsidR="00743E8E" w:rsidRPr="009A03B0" w:rsidTr="00FA3878">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15-18 лет</w:t>
            </w:r>
          </w:p>
        </w:tc>
      </w:tr>
      <w:tr w:rsidR="00743E8E" w:rsidRPr="009A03B0" w:rsidTr="00535406">
        <w:tc>
          <w:tcPr>
            <w:tcW w:w="8851" w:type="dxa"/>
            <w:gridSpan w:val="6"/>
          </w:tcPr>
          <w:p w:rsidR="00743E8E" w:rsidRPr="009A03B0" w:rsidRDefault="00743E8E" w:rsidP="00743E8E">
            <w:pPr>
              <w:pStyle w:val="a3"/>
              <w:ind w:left="0"/>
              <w:jc w:val="center"/>
              <w:rPr>
                <w:rFonts w:ascii="Times New Roman" w:hAnsi="Times New Roman" w:cs="Times New Roman"/>
                <w:b/>
                <w:sz w:val="20"/>
                <w:szCs w:val="20"/>
              </w:rPr>
            </w:pPr>
            <w:r w:rsidRPr="009A03B0">
              <w:rPr>
                <w:rFonts w:ascii="Times New Roman" w:hAnsi="Times New Roman" w:cs="Times New Roman"/>
                <w:b/>
                <w:sz w:val="20"/>
                <w:szCs w:val="20"/>
              </w:rPr>
              <w:t>Декоративно прикладное творчество</w:t>
            </w:r>
          </w:p>
        </w:tc>
      </w:tr>
      <w:tr w:rsidR="00743E8E" w:rsidRPr="009A03B0" w:rsidTr="00E609A5">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8-11 лет</w:t>
            </w:r>
          </w:p>
        </w:tc>
      </w:tr>
      <w:tr w:rsidR="00743E8E" w:rsidRPr="009A03B0" w:rsidTr="00743E8E">
        <w:tc>
          <w:tcPr>
            <w:tcW w:w="540" w:type="dxa"/>
          </w:tcPr>
          <w:p w:rsidR="00743E8E" w:rsidRPr="009A03B0" w:rsidRDefault="00743E8E" w:rsidP="00743E8E">
            <w:pPr>
              <w:pStyle w:val="a3"/>
              <w:ind w:left="0"/>
              <w:jc w:val="center"/>
              <w:rPr>
                <w:rFonts w:ascii="Times New Roman" w:hAnsi="Times New Roman" w:cs="Times New Roman"/>
                <w:sz w:val="20"/>
                <w:szCs w:val="20"/>
              </w:rPr>
            </w:pPr>
          </w:p>
        </w:tc>
        <w:tc>
          <w:tcPr>
            <w:tcW w:w="1848" w:type="dxa"/>
          </w:tcPr>
          <w:p w:rsidR="00743E8E" w:rsidRPr="009A03B0" w:rsidRDefault="00743E8E" w:rsidP="00743E8E">
            <w:pPr>
              <w:pStyle w:val="a3"/>
              <w:ind w:left="0"/>
              <w:jc w:val="center"/>
              <w:rPr>
                <w:rFonts w:ascii="Times New Roman" w:hAnsi="Times New Roman" w:cs="Times New Roman"/>
                <w:sz w:val="20"/>
                <w:szCs w:val="20"/>
              </w:rPr>
            </w:pPr>
          </w:p>
        </w:tc>
        <w:tc>
          <w:tcPr>
            <w:tcW w:w="1170" w:type="dxa"/>
          </w:tcPr>
          <w:p w:rsidR="00743E8E" w:rsidRPr="009A03B0" w:rsidRDefault="00743E8E" w:rsidP="00743E8E">
            <w:pPr>
              <w:pStyle w:val="a3"/>
              <w:ind w:left="0"/>
              <w:jc w:val="center"/>
              <w:rPr>
                <w:rFonts w:ascii="Times New Roman" w:hAnsi="Times New Roman" w:cs="Times New Roman"/>
                <w:sz w:val="20"/>
                <w:szCs w:val="20"/>
              </w:rPr>
            </w:pPr>
          </w:p>
        </w:tc>
        <w:tc>
          <w:tcPr>
            <w:tcW w:w="1841" w:type="dxa"/>
          </w:tcPr>
          <w:p w:rsidR="00743E8E" w:rsidRPr="009A03B0" w:rsidRDefault="00743E8E" w:rsidP="00DD3C48">
            <w:pPr>
              <w:pStyle w:val="a3"/>
              <w:ind w:left="0"/>
              <w:jc w:val="center"/>
              <w:rPr>
                <w:rFonts w:ascii="Times New Roman" w:hAnsi="Times New Roman" w:cs="Times New Roman"/>
                <w:sz w:val="20"/>
                <w:szCs w:val="20"/>
              </w:rPr>
            </w:pPr>
          </w:p>
        </w:tc>
        <w:tc>
          <w:tcPr>
            <w:tcW w:w="1959" w:type="dxa"/>
          </w:tcPr>
          <w:p w:rsidR="00743E8E" w:rsidRPr="009A03B0" w:rsidRDefault="00743E8E" w:rsidP="00743E8E">
            <w:pPr>
              <w:pStyle w:val="a3"/>
              <w:ind w:left="0"/>
              <w:jc w:val="center"/>
              <w:rPr>
                <w:rFonts w:ascii="Times New Roman" w:hAnsi="Times New Roman" w:cs="Times New Roman"/>
                <w:sz w:val="20"/>
                <w:szCs w:val="20"/>
              </w:rPr>
            </w:pPr>
          </w:p>
        </w:tc>
        <w:tc>
          <w:tcPr>
            <w:tcW w:w="1493" w:type="dxa"/>
          </w:tcPr>
          <w:p w:rsidR="00743E8E" w:rsidRPr="009A03B0" w:rsidRDefault="00743E8E" w:rsidP="00743E8E">
            <w:pPr>
              <w:pStyle w:val="a3"/>
              <w:ind w:left="0"/>
              <w:jc w:val="center"/>
              <w:rPr>
                <w:rFonts w:ascii="Times New Roman" w:hAnsi="Times New Roman" w:cs="Times New Roman"/>
                <w:sz w:val="20"/>
                <w:szCs w:val="20"/>
              </w:rPr>
            </w:pPr>
          </w:p>
        </w:tc>
      </w:tr>
      <w:tr w:rsidR="00743E8E" w:rsidRPr="009A03B0" w:rsidTr="00C14EDC">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12-14 лет</w:t>
            </w:r>
          </w:p>
        </w:tc>
      </w:tr>
      <w:tr w:rsidR="00743E8E" w:rsidRPr="009A03B0" w:rsidTr="00743E8E">
        <w:tc>
          <w:tcPr>
            <w:tcW w:w="540" w:type="dxa"/>
          </w:tcPr>
          <w:p w:rsidR="00743E8E" w:rsidRPr="009A03B0" w:rsidRDefault="00743E8E" w:rsidP="00743E8E">
            <w:pPr>
              <w:pStyle w:val="a3"/>
              <w:ind w:left="0"/>
              <w:jc w:val="center"/>
              <w:rPr>
                <w:rFonts w:ascii="Times New Roman" w:hAnsi="Times New Roman" w:cs="Times New Roman"/>
                <w:sz w:val="20"/>
                <w:szCs w:val="20"/>
              </w:rPr>
            </w:pPr>
          </w:p>
        </w:tc>
        <w:tc>
          <w:tcPr>
            <w:tcW w:w="1848" w:type="dxa"/>
          </w:tcPr>
          <w:p w:rsidR="00743E8E" w:rsidRPr="009A03B0" w:rsidRDefault="00743E8E" w:rsidP="00743E8E">
            <w:pPr>
              <w:pStyle w:val="a3"/>
              <w:ind w:left="0"/>
              <w:jc w:val="center"/>
              <w:rPr>
                <w:rFonts w:ascii="Times New Roman" w:hAnsi="Times New Roman" w:cs="Times New Roman"/>
                <w:sz w:val="20"/>
                <w:szCs w:val="20"/>
              </w:rPr>
            </w:pPr>
          </w:p>
        </w:tc>
        <w:tc>
          <w:tcPr>
            <w:tcW w:w="1170" w:type="dxa"/>
          </w:tcPr>
          <w:p w:rsidR="00743E8E" w:rsidRPr="009A03B0" w:rsidRDefault="00743E8E" w:rsidP="00743E8E">
            <w:pPr>
              <w:pStyle w:val="a3"/>
              <w:ind w:left="0"/>
              <w:jc w:val="center"/>
              <w:rPr>
                <w:rFonts w:ascii="Times New Roman" w:hAnsi="Times New Roman" w:cs="Times New Roman"/>
                <w:sz w:val="20"/>
                <w:szCs w:val="20"/>
              </w:rPr>
            </w:pPr>
          </w:p>
        </w:tc>
        <w:tc>
          <w:tcPr>
            <w:tcW w:w="1841" w:type="dxa"/>
          </w:tcPr>
          <w:p w:rsidR="00743E8E" w:rsidRPr="009A03B0" w:rsidRDefault="00743E8E" w:rsidP="00DD3C48">
            <w:pPr>
              <w:pStyle w:val="a3"/>
              <w:ind w:left="0"/>
              <w:jc w:val="center"/>
              <w:rPr>
                <w:rFonts w:ascii="Times New Roman" w:hAnsi="Times New Roman" w:cs="Times New Roman"/>
                <w:sz w:val="20"/>
                <w:szCs w:val="20"/>
              </w:rPr>
            </w:pPr>
          </w:p>
        </w:tc>
        <w:tc>
          <w:tcPr>
            <w:tcW w:w="1959" w:type="dxa"/>
          </w:tcPr>
          <w:p w:rsidR="00743E8E" w:rsidRPr="009A03B0" w:rsidRDefault="00743E8E" w:rsidP="00743E8E">
            <w:pPr>
              <w:pStyle w:val="a3"/>
              <w:ind w:left="0"/>
              <w:jc w:val="center"/>
              <w:rPr>
                <w:rFonts w:ascii="Times New Roman" w:hAnsi="Times New Roman" w:cs="Times New Roman"/>
                <w:sz w:val="20"/>
                <w:szCs w:val="20"/>
              </w:rPr>
            </w:pPr>
          </w:p>
        </w:tc>
        <w:tc>
          <w:tcPr>
            <w:tcW w:w="1493" w:type="dxa"/>
          </w:tcPr>
          <w:p w:rsidR="00743E8E" w:rsidRPr="009A03B0" w:rsidRDefault="00743E8E" w:rsidP="00743E8E">
            <w:pPr>
              <w:pStyle w:val="a3"/>
              <w:ind w:left="0"/>
              <w:jc w:val="center"/>
              <w:rPr>
                <w:rFonts w:ascii="Times New Roman" w:hAnsi="Times New Roman" w:cs="Times New Roman"/>
                <w:sz w:val="20"/>
                <w:szCs w:val="20"/>
              </w:rPr>
            </w:pPr>
          </w:p>
        </w:tc>
      </w:tr>
      <w:tr w:rsidR="00743E8E" w:rsidRPr="009A03B0" w:rsidTr="00A044DE">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15-18 лет</w:t>
            </w:r>
          </w:p>
        </w:tc>
      </w:tr>
      <w:tr w:rsidR="00743E8E" w:rsidRPr="009A03B0" w:rsidTr="00743E8E">
        <w:tc>
          <w:tcPr>
            <w:tcW w:w="540" w:type="dxa"/>
          </w:tcPr>
          <w:p w:rsidR="00743E8E" w:rsidRPr="009A03B0" w:rsidRDefault="00743E8E" w:rsidP="00743E8E">
            <w:pPr>
              <w:pStyle w:val="a3"/>
              <w:ind w:left="0"/>
              <w:jc w:val="center"/>
              <w:rPr>
                <w:rFonts w:ascii="Times New Roman" w:hAnsi="Times New Roman" w:cs="Times New Roman"/>
                <w:sz w:val="20"/>
                <w:szCs w:val="20"/>
              </w:rPr>
            </w:pPr>
          </w:p>
        </w:tc>
        <w:tc>
          <w:tcPr>
            <w:tcW w:w="1848" w:type="dxa"/>
          </w:tcPr>
          <w:p w:rsidR="00743E8E" w:rsidRPr="009A03B0" w:rsidRDefault="00743E8E" w:rsidP="00743E8E">
            <w:pPr>
              <w:pStyle w:val="a3"/>
              <w:ind w:left="0"/>
              <w:jc w:val="center"/>
              <w:rPr>
                <w:rFonts w:ascii="Times New Roman" w:hAnsi="Times New Roman" w:cs="Times New Roman"/>
                <w:sz w:val="20"/>
                <w:szCs w:val="20"/>
              </w:rPr>
            </w:pPr>
          </w:p>
        </w:tc>
        <w:tc>
          <w:tcPr>
            <w:tcW w:w="1170" w:type="dxa"/>
          </w:tcPr>
          <w:p w:rsidR="00743E8E" w:rsidRPr="009A03B0" w:rsidRDefault="00743E8E" w:rsidP="00743E8E">
            <w:pPr>
              <w:pStyle w:val="a3"/>
              <w:ind w:left="0"/>
              <w:jc w:val="center"/>
              <w:rPr>
                <w:rFonts w:ascii="Times New Roman" w:hAnsi="Times New Roman" w:cs="Times New Roman"/>
                <w:sz w:val="20"/>
                <w:szCs w:val="20"/>
              </w:rPr>
            </w:pPr>
          </w:p>
        </w:tc>
        <w:tc>
          <w:tcPr>
            <w:tcW w:w="1841" w:type="dxa"/>
          </w:tcPr>
          <w:p w:rsidR="00743E8E" w:rsidRPr="009A03B0" w:rsidRDefault="00743E8E" w:rsidP="00743E8E">
            <w:pPr>
              <w:pStyle w:val="a3"/>
              <w:ind w:left="0"/>
              <w:jc w:val="center"/>
              <w:rPr>
                <w:rFonts w:ascii="Times New Roman" w:hAnsi="Times New Roman" w:cs="Times New Roman"/>
                <w:sz w:val="20"/>
                <w:szCs w:val="20"/>
              </w:rPr>
            </w:pPr>
          </w:p>
        </w:tc>
        <w:tc>
          <w:tcPr>
            <w:tcW w:w="1959" w:type="dxa"/>
          </w:tcPr>
          <w:p w:rsidR="00743E8E" w:rsidRPr="009A03B0" w:rsidRDefault="00743E8E" w:rsidP="00743E8E">
            <w:pPr>
              <w:pStyle w:val="a3"/>
              <w:ind w:left="0"/>
              <w:jc w:val="center"/>
              <w:rPr>
                <w:rFonts w:ascii="Times New Roman" w:hAnsi="Times New Roman" w:cs="Times New Roman"/>
                <w:sz w:val="20"/>
                <w:szCs w:val="20"/>
              </w:rPr>
            </w:pPr>
          </w:p>
        </w:tc>
        <w:tc>
          <w:tcPr>
            <w:tcW w:w="1493" w:type="dxa"/>
          </w:tcPr>
          <w:p w:rsidR="00743E8E" w:rsidRPr="009A03B0" w:rsidRDefault="00743E8E" w:rsidP="00743E8E">
            <w:pPr>
              <w:pStyle w:val="a3"/>
              <w:ind w:left="0"/>
              <w:jc w:val="center"/>
              <w:rPr>
                <w:rFonts w:ascii="Times New Roman" w:hAnsi="Times New Roman" w:cs="Times New Roman"/>
                <w:sz w:val="20"/>
                <w:szCs w:val="20"/>
              </w:rPr>
            </w:pPr>
          </w:p>
        </w:tc>
      </w:tr>
      <w:tr w:rsidR="00743E8E" w:rsidRPr="009A03B0" w:rsidTr="00E67FC2">
        <w:tc>
          <w:tcPr>
            <w:tcW w:w="8851" w:type="dxa"/>
            <w:gridSpan w:val="6"/>
          </w:tcPr>
          <w:p w:rsidR="00743E8E" w:rsidRPr="009A03B0" w:rsidRDefault="00743E8E" w:rsidP="00743E8E">
            <w:pPr>
              <w:pStyle w:val="a3"/>
              <w:ind w:left="0"/>
              <w:jc w:val="center"/>
              <w:rPr>
                <w:rFonts w:ascii="Times New Roman" w:hAnsi="Times New Roman" w:cs="Times New Roman"/>
                <w:b/>
                <w:sz w:val="20"/>
                <w:szCs w:val="20"/>
              </w:rPr>
            </w:pPr>
            <w:r w:rsidRPr="009A03B0">
              <w:rPr>
                <w:rFonts w:ascii="Times New Roman" w:hAnsi="Times New Roman" w:cs="Times New Roman"/>
                <w:b/>
                <w:sz w:val="20"/>
                <w:szCs w:val="20"/>
              </w:rPr>
              <w:t>Технические виды творчества</w:t>
            </w:r>
          </w:p>
        </w:tc>
      </w:tr>
      <w:tr w:rsidR="00743E8E" w:rsidRPr="009A03B0" w:rsidTr="000D3AFB">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8-11 лет</w:t>
            </w:r>
          </w:p>
        </w:tc>
      </w:tr>
      <w:tr w:rsidR="00743E8E" w:rsidRPr="009A03B0" w:rsidTr="00743E8E">
        <w:tc>
          <w:tcPr>
            <w:tcW w:w="540" w:type="dxa"/>
          </w:tcPr>
          <w:p w:rsidR="00743E8E" w:rsidRPr="009A03B0" w:rsidRDefault="00743E8E" w:rsidP="00743E8E">
            <w:pPr>
              <w:pStyle w:val="a3"/>
              <w:ind w:left="0"/>
              <w:jc w:val="center"/>
              <w:rPr>
                <w:rFonts w:ascii="Times New Roman" w:hAnsi="Times New Roman" w:cs="Times New Roman"/>
                <w:sz w:val="20"/>
                <w:szCs w:val="20"/>
              </w:rPr>
            </w:pPr>
          </w:p>
        </w:tc>
        <w:tc>
          <w:tcPr>
            <w:tcW w:w="1848" w:type="dxa"/>
          </w:tcPr>
          <w:p w:rsidR="00743E8E" w:rsidRPr="009A03B0" w:rsidRDefault="00743E8E" w:rsidP="00743E8E">
            <w:pPr>
              <w:pStyle w:val="a3"/>
              <w:ind w:left="0"/>
              <w:jc w:val="center"/>
              <w:rPr>
                <w:rFonts w:ascii="Times New Roman" w:hAnsi="Times New Roman" w:cs="Times New Roman"/>
                <w:sz w:val="20"/>
                <w:szCs w:val="20"/>
              </w:rPr>
            </w:pPr>
          </w:p>
        </w:tc>
        <w:tc>
          <w:tcPr>
            <w:tcW w:w="1170" w:type="dxa"/>
          </w:tcPr>
          <w:p w:rsidR="00743E8E" w:rsidRPr="009A03B0" w:rsidRDefault="00743E8E" w:rsidP="00743E8E">
            <w:pPr>
              <w:pStyle w:val="a3"/>
              <w:ind w:left="0"/>
              <w:jc w:val="center"/>
              <w:rPr>
                <w:rFonts w:ascii="Times New Roman" w:hAnsi="Times New Roman" w:cs="Times New Roman"/>
                <w:sz w:val="20"/>
                <w:szCs w:val="20"/>
              </w:rPr>
            </w:pPr>
          </w:p>
        </w:tc>
        <w:tc>
          <w:tcPr>
            <w:tcW w:w="1841" w:type="dxa"/>
          </w:tcPr>
          <w:p w:rsidR="00743E8E" w:rsidRPr="009A03B0" w:rsidRDefault="00743E8E" w:rsidP="00DD3C48">
            <w:pPr>
              <w:pStyle w:val="a3"/>
              <w:ind w:left="0"/>
              <w:jc w:val="center"/>
              <w:rPr>
                <w:rFonts w:ascii="Times New Roman" w:hAnsi="Times New Roman" w:cs="Times New Roman"/>
                <w:sz w:val="20"/>
                <w:szCs w:val="20"/>
              </w:rPr>
            </w:pPr>
          </w:p>
        </w:tc>
        <w:tc>
          <w:tcPr>
            <w:tcW w:w="1959" w:type="dxa"/>
          </w:tcPr>
          <w:p w:rsidR="00743E8E" w:rsidRPr="009A03B0" w:rsidRDefault="00743E8E" w:rsidP="00743E8E">
            <w:pPr>
              <w:pStyle w:val="a3"/>
              <w:ind w:left="0"/>
              <w:jc w:val="center"/>
              <w:rPr>
                <w:rFonts w:ascii="Times New Roman" w:hAnsi="Times New Roman" w:cs="Times New Roman"/>
                <w:sz w:val="20"/>
                <w:szCs w:val="20"/>
              </w:rPr>
            </w:pPr>
          </w:p>
        </w:tc>
        <w:tc>
          <w:tcPr>
            <w:tcW w:w="1493" w:type="dxa"/>
          </w:tcPr>
          <w:p w:rsidR="00743E8E" w:rsidRPr="009A03B0" w:rsidRDefault="00743E8E" w:rsidP="00743E8E">
            <w:pPr>
              <w:pStyle w:val="a3"/>
              <w:ind w:left="0"/>
              <w:jc w:val="center"/>
              <w:rPr>
                <w:rFonts w:ascii="Times New Roman" w:hAnsi="Times New Roman" w:cs="Times New Roman"/>
                <w:sz w:val="20"/>
                <w:szCs w:val="20"/>
              </w:rPr>
            </w:pPr>
          </w:p>
        </w:tc>
      </w:tr>
      <w:tr w:rsidR="00743E8E" w:rsidRPr="009A03B0" w:rsidTr="00A647F5">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12-14 лет</w:t>
            </w:r>
          </w:p>
        </w:tc>
      </w:tr>
      <w:tr w:rsidR="00743E8E" w:rsidRPr="009A03B0" w:rsidTr="00743E8E">
        <w:tc>
          <w:tcPr>
            <w:tcW w:w="540" w:type="dxa"/>
          </w:tcPr>
          <w:p w:rsidR="00743E8E" w:rsidRPr="009A03B0" w:rsidRDefault="00743E8E" w:rsidP="00743E8E">
            <w:pPr>
              <w:pStyle w:val="a3"/>
              <w:ind w:left="0"/>
              <w:jc w:val="center"/>
              <w:rPr>
                <w:rFonts w:ascii="Times New Roman" w:hAnsi="Times New Roman" w:cs="Times New Roman"/>
                <w:sz w:val="20"/>
                <w:szCs w:val="20"/>
              </w:rPr>
            </w:pPr>
          </w:p>
        </w:tc>
        <w:tc>
          <w:tcPr>
            <w:tcW w:w="1848" w:type="dxa"/>
          </w:tcPr>
          <w:p w:rsidR="00743E8E" w:rsidRPr="009A03B0" w:rsidRDefault="00743E8E" w:rsidP="00743E8E">
            <w:pPr>
              <w:pStyle w:val="a3"/>
              <w:ind w:left="0"/>
              <w:jc w:val="center"/>
              <w:rPr>
                <w:rFonts w:ascii="Times New Roman" w:hAnsi="Times New Roman" w:cs="Times New Roman"/>
                <w:sz w:val="20"/>
                <w:szCs w:val="20"/>
              </w:rPr>
            </w:pPr>
          </w:p>
        </w:tc>
        <w:tc>
          <w:tcPr>
            <w:tcW w:w="1170" w:type="dxa"/>
          </w:tcPr>
          <w:p w:rsidR="00743E8E" w:rsidRPr="009A03B0" w:rsidRDefault="00743E8E" w:rsidP="00743E8E">
            <w:pPr>
              <w:pStyle w:val="a3"/>
              <w:ind w:left="0"/>
              <w:jc w:val="center"/>
              <w:rPr>
                <w:rFonts w:ascii="Times New Roman" w:hAnsi="Times New Roman" w:cs="Times New Roman"/>
                <w:sz w:val="20"/>
                <w:szCs w:val="20"/>
              </w:rPr>
            </w:pPr>
          </w:p>
        </w:tc>
        <w:tc>
          <w:tcPr>
            <w:tcW w:w="1841" w:type="dxa"/>
          </w:tcPr>
          <w:p w:rsidR="00743E8E" w:rsidRPr="009A03B0" w:rsidRDefault="00743E8E" w:rsidP="00DD3C48">
            <w:pPr>
              <w:pStyle w:val="a3"/>
              <w:ind w:left="0"/>
              <w:jc w:val="center"/>
              <w:rPr>
                <w:rFonts w:ascii="Times New Roman" w:hAnsi="Times New Roman" w:cs="Times New Roman"/>
                <w:sz w:val="20"/>
                <w:szCs w:val="20"/>
              </w:rPr>
            </w:pPr>
          </w:p>
        </w:tc>
        <w:tc>
          <w:tcPr>
            <w:tcW w:w="1959" w:type="dxa"/>
          </w:tcPr>
          <w:p w:rsidR="00743E8E" w:rsidRPr="009A03B0" w:rsidRDefault="00743E8E" w:rsidP="00743E8E">
            <w:pPr>
              <w:pStyle w:val="a3"/>
              <w:ind w:left="0"/>
              <w:jc w:val="center"/>
              <w:rPr>
                <w:rFonts w:ascii="Times New Roman" w:hAnsi="Times New Roman" w:cs="Times New Roman"/>
                <w:sz w:val="20"/>
                <w:szCs w:val="20"/>
              </w:rPr>
            </w:pPr>
          </w:p>
        </w:tc>
        <w:tc>
          <w:tcPr>
            <w:tcW w:w="1493" w:type="dxa"/>
          </w:tcPr>
          <w:p w:rsidR="00743E8E" w:rsidRPr="009A03B0" w:rsidRDefault="00743E8E" w:rsidP="00743E8E">
            <w:pPr>
              <w:pStyle w:val="a3"/>
              <w:ind w:left="0"/>
              <w:jc w:val="center"/>
              <w:rPr>
                <w:rFonts w:ascii="Times New Roman" w:hAnsi="Times New Roman" w:cs="Times New Roman"/>
                <w:sz w:val="20"/>
                <w:szCs w:val="20"/>
              </w:rPr>
            </w:pPr>
          </w:p>
        </w:tc>
      </w:tr>
      <w:tr w:rsidR="00743E8E" w:rsidRPr="009A03B0" w:rsidTr="00642EBB">
        <w:tc>
          <w:tcPr>
            <w:tcW w:w="8851" w:type="dxa"/>
            <w:gridSpan w:val="6"/>
          </w:tcPr>
          <w:p w:rsidR="00743E8E" w:rsidRPr="009A03B0" w:rsidRDefault="00743E8E" w:rsidP="00743E8E">
            <w:pPr>
              <w:pStyle w:val="a3"/>
              <w:ind w:left="0"/>
              <w:jc w:val="center"/>
              <w:rPr>
                <w:rFonts w:ascii="Times New Roman" w:hAnsi="Times New Roman" w:cs="Times New Roman"/>
                <w:sz w:val="20"/>
                <w:szCs w:val="20"/>
              </w:rPr>
            </w:pPr>
            <w:r w:rsidRPr="009A03B0">
              <w:rPr>
                <w:rFonts w:ascii="Times New Roman" w:hAnsi="Times New Roman" w:cs="Times New Roman"/>
                <w:sz w:val="20"/>
                <w:szCs w:val="20"/>
              </w:rPr>
              <w:t>15-18 лет</w:t>
            </w:r>
          </w:p>
        </w:tc>
      </w:tr>
      <w:tr w:rsidR="00743E8E" w:rsidRPr="009A03B0" w:rsidTr="00743E8E">
        <w:tc>
          <w:tcPr>
            <w:tcW w:w="540" w:type="dxa"/>
          </w:tcPr>
          <w:p w:rsidR="00743E8E" w:rsidRPr="009A03B0" w:rsidRDefault="00743E8E" w:rsidP="00743E8E">
            <w:pPr>
              <w:pStyle w:val="a3"/>
              <w:ind w:left="0"/>
              <w:jc w:val="center"/>
              <w:rPr>
                <w:rFonts w:ascii="Times New Roman" w:hAnsi="Times New Roman" w:cs="Times New Roman"/>
                <w:sz w:val="20"/>
                <w:szCs w:val="20"/>
              </w:rPr>
            </w:pPr>
          </w:p>
        </w:tc>
        <w:tc>
          <w:tcPr>
            <w:tcW w:w="1848" w:type="dxa"/>
          </w:tcPr>
          <w:p w:rsidR="00743E8E" w:rsidRPr="009A03B0" w:rsidRDefault="00743E8E" w:rsidP="00743E8E">
            <w:pPr>
              <w:pStyle w:val="a3"/>
              <w:ind w:left="0"/>
              <w:jc w:val="center"/>
              <w:rPr>
                <w:rFonts w:ascii="Times New Roman" w:hAnsi="Times New Roman" w:cs="Times New Roman"/>
                <w:sz w:val="20"/>
                <w:szCs w:val="20"/>
              </w:rPr>
            </w:pPr>
          </w:p>
        </w:tc>
        <w:tc>
          <w:tcPr>
            <w:tcW w:w="1170" w:type="dxa"/>
          </w:tcPr>
          <w:p w:rsidR="00743E8E" w:rsidRPr="009A03B0" w:rsidRDefault="00743E8E" w:rsidP="00743E8E">
            <w:pPr>
              <w:pStyle w:val="a3"/>
              <w:ind w:left="0"/>
              <w:jc w:val="center"/>
              <w:rPr>
                <w:rFonts w:ascii="Times New Roman" w:hAnsi="Times New Roman" w:cs="Times New Roman"/>
                <w:sz w:val="20"/>
                <w:szCs w:val="20"/>
              </w:rPr>
            </w:pPr>
          </w:p>
        </w:tc>
        <w:tc>
          <w:tcPr>
            <w:tcW w:w="1841" w:type="dxa"/>
          </w:tcPr>
          <w:p w:rsidR="00743E8E" w:rsidRPr="009A03B0" w:rsidRDefault="00743E8E" w:rsidP="00DD3C48">
            <w:pPr>
              <w:pStyle w:val="a3"/>
              <w:ind w:left="0"/>
              <w:jc w:val="center"/>
              <w:rPr>
                <w:rFonts w:ascii="Times New Roman" w:hAnsi="Times New Roman" w:cs="Times New Roman"/>
                <w:sz w:val="20"/>
                <w:szCs w:val="20"/>
              </w:rPr>
            </w:pPr>
          </w:p>
        </w:tc>
        <w:tc>
          <w:tcPr>
            <w:tcW w:w="1959" w:type="dxa"/>
          </w:tcPr>
          <w:p w:rsidR="00743E8E" w:rsidRPr="009A03B0" w:rsidRDefault="00743E8E" w:rsidP="00743E8E">
            <w:pPr>
              <w:pStyle w:val="a3"/>
              <w:ind w:left="0"/>
              <w:jc w:val="center"/>
              <w:rPr>
                <w:rFonts w:ascii="Times New Roman" w:hAnsi="Times New Roman" w:cs="Times New Roman"/>
                <w:sz w:val="20"/>
                <w:szCs w:val="20"/>
              </w:rPr>
            </w:pPr>
          </w:p>
        </w:tc>
        <w:tc>
          <w:tcPr>
            <w:tcW w:w="1493" w:type="dxa"/>
          </w:tcPr>
          <w:p w:rsidR="00743E8E" w:rsidRPr="009A03B0" w:rsidRDefault="00743E8E" w:rsidP="00743E8E">
            <w:pPr>
              <w:pStyle w:val="a3"/>
              <w:ind w:left="0"/>
              <w:jc w:val="center"/>
              <w:rPr>
                <w:rFonts w:ascii="Times New Roman" w:hAnsi="Times New Roman" w:cs="Times New Roman"/>
                <w:sz w:val="20"/>
                <w:szCs w:val="20"/>
              </w:rPr>
            </w:pPr>
          </w:p>
        </w:tc>
      </w:tr>
      <w:tr w:rsidR="00B34737" w:rsidRPr="009A03B0" w:rsidTr="00B00F2E">
        <w:tc>
          <w:tcPr>
            <w:tcW w:w="8851" w:type="dxa"/>
            <w:gridSpan w:val="6"/>
          </w:tcPr>
          <w:p w:rsidR="00B34737" w:rsidRPr="009A03B0" w:rsidRDefault="00B34737" w:rsidP="00743E8E">
            <w:pPr>
              <w:pStyle w:val="a3"/>
              <w:ind w:left="0"/>
              <w:jc w:val="center"/>
              <w:rPr>
                <w:rFonts w:ascii="Times New Roman" w:hAnsi="Times New Roman" w:cs="Times New Roman"/>
                <w:b/>
                <w:sz w:val="20"/>
                <w:szCs w:val="20"/>
              </w:rPr>
            </w:pPr>
            <w:r w:rsidRPr="009A03B0">
              <w:rPr>
                <w:rFonts w:ascii="Times New Roman" w:hAnsi="Times New Roman" w:cs="Times New Roman"/>
                <w:b/>
                <w:sz w:val="20"/>
                <w:szCs w:val="20"/>
              </w:rPr>
              <w:t>«Самый юный участник»</w:t>
            </w:r>
          </w:p>
        </w:tc>
      </w:tr>
    </w:tbl>
    <w:p w:rsidR="00B34737" w:rsidRPr="005A7D47" w:rsidRDefault="00B34737" w:rsidP="00743E8E">
      <w:pPr>
        <w:pStyle w:val="a3"/>
        <w:rPr>
          <w:rFonts w:ascii="Times New Roman" w:hAnsi="Times New Roman" w:cs="Times New Roman"/>
          <w:sz w:val="24"/>
          <w:szCs w:val="24"/>
        </w:rPr>
      </w:pPr>
    </w:p>
    <w:p w:rsidR="00B34737" w:rsidRPr="005A7D47" w:rsidRDefault="00B34737" w:rsidP="009A03B0">
      <w:pPr>
        <w:spacing w:line="293" w:lineRule="atLeast"/>
        <w:rPr>
          <w:rFonts w:ascii="Times New Roman" w:eastAsia="Times New Roman" w:hAnsi="Times New Roman" w:cs="Times New Roman"/>
          <w:color w:val="000000"/>
          <w:sz w:val="24"/>
          <w:szCs w:val="24"/>
          <w:lang w:eastAsia="ru-RU"/>
        </w:rPr>
      </w:pPr>
      <w:r w:rsidRPr="005A7D47">
        <w:rPr>
          <w:rFonts w:ascii="Times New Roman" w:hAnsi="Times New Roman" w:cs="Times New Roman"/>
          <w:sz w:val="24"/>
          <w:szCs w:val="24"/>
        </w:rPr>
        <w:t xml:space="preserve">Данный список до 6 марта 2017 года (документ в программе </w:t>
      </w:r>
      <w:r w:rsidRPr="005A7D47">
        <w:rPr>
          <w:rFonts w:ascii="Times New Roman" w:hAnsi="Times New Roman" w:cs="Times New Roman"/>
          <w:sz w:val="24"/>
          <w:szCs w:val="24"/>
          <w:lang w:val="en-US"/>
        </w:rPr>
        <w:t>Word</w:t>
      </w:r>
      <w:r w:rsidRPr="005A7D47">
        <w:rPr>
          <w:rFonts w:ascii="Times New Roman" w:hAnsi="Times New Roman" w:cs="Times New Roman"/>
          <w:sz w:val="24"/>
          <w:szCs w:val="24"/>
        </w:rPr>
        <w:t>) необходимо направить в адрес</w:t>
      </w:r>
      <w:r w:rsidRPr="005A7D47">
        <w:rPr>
          <w:rFonts w:ascii="Times New Roman" w:hAnsi="Times New Roman" w:cs="Times New Roman"/>
          <w:sz w:val="24"/>
          <w:szCs w:val="24"/>
          <w:shd w:val="clear" w:color="auto" w:fill="FFFFFF"/>
        </w:rPr>
        <w:t xml:space="preserve"> ОНД иПР №4 УНДиПР на электронную почту</w:t>
      </w:r>
      <w:r w:rsidRPr="005A7D47">
        <w:rPr>
          <w:rFonts w:ascii="Times New Roman" w:eastAsia="Times New Roman" w:hAnsi="Times New Roman" w:cs="Times New Roman"/>
          <w:color w:val="000000"/>
          <w:sz w:val="24"/>
          <w:szCs w:val="24"/>
          <w:lang w:eastAsia="ru-RU"/>
        </w:rPr>
        <w:t xml:space="preserve"> </w:t>
      </w:r>
      <w:hyperlink r:id="rId6" w:history="1">
        <w:r w:rsidRPr="005A7D47">
          <w:rPr>
            <w:rStyle w:val="a5"/>
            <w:rFonts w:ascii="Times New Roman" w:eastAsia="Times New Roman" w:hAnsi="Times New Roman" w:cs="Times New Roman"/>
            <w:color w:val="auto"/>
            <w:sz w:val="24"/>
            <w:szCs w:val="24"/>
            <w:lang w:eastAsia="ru-RU"/>
          </w:rPr>
          <w:t>ogpnsatka@yandex.ru</w:t>
        </w:r>
      </w:hyperlink>
      <w:r w:rsidR="009A03B0">
        <w:rPr>
          <w:rFonts w:ascii="Times New Roman" w:eastAsia="Times New Roman" w:hAnsi="Times New Roman" w:cs="Times New Roman"/>
          <w:color w:val="000000"/>
          <w:sz w:val="24"/>
          <w:szCs w:val="24"/>
          <w:lang w:eastAsia="ru-RU"/>
        </w:rPr>
        <w:t xml:space="preserve"> (</w:t>
      </w:r>
      <w:r w:rsidRPr="005A7D47">
        <w:rPr>
          <w:rFonts w:ascii="Times New Roman" w:eastAsia="Times New Roman" w:hAnsi="Times New Roman" w:cs="Times New Roman"/>
          <w:color w:val="000000"/>
          <w:sz w:val="24"/>
          <w:szCs w:val="24"/>
          <w:lang w:eastAsia="ru-RU"/>
        </w:rPr>
        <w:t>с пометкой Конкурс «Неопалимая Купина»).</w:t>
      </w:r>
    </w:p>
    <w:p w:rsidR="00B34737" w:rsidRPr="005A7D47" w:rsidRDefault="00B34737" w:rsidP="009A03B0">
      <w:pPr>
        <w:pStyle w:val="a3"/>
        <w:numPr>
          <w:ilvl w:val="0"/>
          <w:numId w:val="3"/>
        </w:numPr>
        <w:spacing w:line="293" w:lineRule="atLeast"/>
        <w:rPr>
          <w:rFonts w:ascii="Times New Roman" w:eastAsia="Times New Roman" w:hAnsi="Times New Roman" w:cs="Times New Roman"/>
          <w:color w:val="000000"/>
          <w:sz w:val="24"/>
          <w:szCs w:val="24"/>
          <w:lang w:eastAsia="ru-RU"/>
        </w:rPr>
      </w:pPr>
      <w:r w:rsidRPr="005A7D47">
        <w:rPr>
          <w:rFonts w:ascii="Times New Roman" w:eastAsia="Times New Roman" w:hAnsi="Times New Roman" w:cs="Times New Roman"/>
          <w:color w:val="000000"/>
          <w:sz w:val="24"/>
          <w:szCs w:val="24"/>
          <w:lang w:eastAsia="ru-RU"/>
        </w:rPr>
        <w:t>Выписку из протокола подведения итогов муниципального этапа.</w:t>
      </w:r>
    </w:p>
    <w:p w:rsidR="00B34737" w:rsidRPr="005A7D47" w:rsidRDefault="00B34737" w:rsidP="009A03B0">
      <w:pPr>
        <w:pStyle w:val="a3"/>
        <w:spacing w:line="293" w:lineRule="atLeast"/>
        <w:jc w:val="center"/>
        <w:rPr>
          <w:rFonts w:ascii="Times New Roman" w:eastAsia="Times New Roman" w:hAnsi="Times New Roman" w:cs="Times New Roman"/>
          <w:b/>
          <w:color w:val="000000"/>
          <w:sz w:val="24"/>
          <w:szCs w:val="24"/>
          <w:lang w:eastAsia="ru-RU"/>
        </w:rPr>
      </w:pPr>
    </w:p>
    <w:p w:rsidR="00B34737" w:rsidRPr="005A7D47" w:rsidRDefault="00B34737" w:rsidP="009A03B0">
      <w:pPr>
        <w:pStyle w:val="a3"/>
        <w:spacing w:line="293" w:lineRule="atLeast"/>
        <w:jc w:val="center"/>
        <w:rPr>
          <w:rFonts w:ascii="Times New Roman" w:eastAsia="Times New Roman" w:hAnsi="Times New Roman" w:cs="Times New Roman"/>
          <w:b/>
          <w:color w:val="000000"/>
          <w:sz w:val="24"/>
          <w:szCs w:val="24"/>
          <w:lang w:eastAsia="ru-RU"/>
        </w:rPr>
      </w:pPr>
      <w:r w:rsidRPr="005A7D47">
        <w:rPr>
          <w:rFonts w:ascii="Times New Roman" w:eastAsia="Times New Roman" w:hAnsi="Times New Roman" w:cs="Times New Roman"/>
          <w:b/>
          <w:color w:val="000000"/>
          <w:sz w:val="24"/>
          <w:szCs w:val="24"/>
          <w:lang w:eastAsia="ru-RU"/>
        </w:rPr>
        <w:t>Критерии оценки</w:t>
      </w:r>
    </w:p>
    <w:p w:rsidR="00B34737" w:rsidRPr="009A03B0" w:rsidRDefault="004510D2"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творческий подход к выполнению работы;</w:t>
      </w:r>
    </w:p>
    <w:p w:rsidR="004510D2" w:rsidRPr="009A03B0" w:rsidRDefault="004510D2"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соответствие заявленной темы;</w:t>
      </w:r>
    </w:p>
    <w:p w:rsidR="004510D2" w:rsidRPr="009A03B0" w:rsidRDefault="004510D2"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высокий уровень мастерства, художественный вкус, техника исполнения;</w:t>
      </w:r>
    </w:p>
    <w:p w:rsidR="004510D2" w:rsidRPr="009A03B0" w:rsidRDefault="004510D2"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соответствие работы возрасту учащихся;</w:t>
      </w:r>
    </w:p>
    <w:p w:rsidR="004510D2" w:rsidRPr="009A03B0" w:rsidRDefault="004510D2"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эстетический вид изделия</w:t>
      </w:r>
      <w:r w:rsidR="006E41BF" w:rsidRPr="009A03B0">
        <w:rPr>
          <w:rFonts w:ascii="Times New Roman" w:hAnsi="Times New Roman" w:cs="Times New Roman"/>
          <w:sz w:val="24"/>
          <w:szCs w:val="24"/>
        </w:rPr>
        <w:t xml:space="preserve"> </w:t>
      </w:r>
      <w:r w:rsidRPr="009A03B0">
        <w:rPr>
          <w:rFonts w:ascii="Times New Roman" w:hAnsi="Times New Roman" w:cs="Times New Roman"/>
          <w:sz w:val="24"/>
          <w:szCs w:val="24"/>
        </w:rPr>
        <w:t>(оформление изделия).</w:t>
      </w:r>
    </w:p>
    <w:p w:rsidR="009A03B0" w:rsidRDefault="009A03B0" w:rsidP="009A03B0">
      <w:pPr>
        <w:spacing w:after="0" w:line="240" w:lineRule="auto"/>
        <w:jc w:val="both"/>
        <w:rPr>
          <w:rFonts w:ascii="Times New Roman" w:hAnsi="Times New Roman" w:cs="Times New Roman"/>
          <w:sz w:val="24"/>
          <w:szCs w:val="24"/>
        </w:rPr>
      </w:pPr>
    </w:p>
    <w:p w:rsidR="004510D2" w:rsidRPr="009A03B0" w:rsidRDefault="009A03B0" w:rsidP="009A03B0">
      <w:pPr>
        <w:spacing w:after="0" w:line="240" w:lineRule="auto"/>
        <w:jc w:val="center"/>
        <w:rPr>
          <w:rFonts w:ascii="Times New Roman" w:hAnsi="Times New Roman" w:cs="Times New Roman"/>
          <w:b/>
          <w:sz w:val="24"/>
          <w:szCs w:val="24"/>
        </w:rPr>
      </w:pPr>
      <w:r w:rsidRPr="009A03B0">
        <w:rPr>
          <w:rFonts w:ascii="Times New Roman" w:hAnsi="Times New Roman" w:cs="Times New Roman"/>
          <w:b/>
          <w:sz w:val="24"/>
          <w:szCs w:val="24"/>
        </w:rPr>
        <w:t>Формат работ</w:t>
      </w:r>
    </w:p>
    <w:p w:rsidR="009A03B0" w:rsidRDefault="004510D2" w:rsidP="009A03B0">
      <w:pPr>
        <w:pStyle w:val="a3"/>
        <w:numPr>
          <w:ilvl w:val="0"/>
          <w:numId w:val="6"/>
        </w:num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Настенные работы должны быть на твердой основ</w:t>
      </w:r>
      <w:r w:rsidR="006E41BF" w:rsidRPr="009A03B0">
        <w:rPr>
          <w:rFonts w:ascii="Times New Roman" w:hAnsi="Times New Roman" w:cs="Times New Roman"/>
          <w:sz w:val="24"/>
          <w:szCs w:val="24"/>
        </w:rPr>
        <w:t>е в рамках из любого оформительск</w:t>
      </w:r>
      <w:r w:rsidRPr="009A03B0">
        <w:rPr>
          <w:rFonts w:ascii="Times New Roman" w:hAnsi="Times New Roman" w:cs="Times New Roman"/>
          <w:sz w:val="24"/>
          <w:szCs w:val="24"/>
        </w:rPr>
        <w:t>ого материала с оргстеклом. Формат работ не должен превышать сл</w:t>
      </w:r>
      <w:r w:rsidR="006E41BF" w:rsidRPr="009A03B0">
        <w:rPr>
          <w:rFonts w:ascii="Times New Roman" w:hAnsi="Times New Roman" w:cs="Times New Roman"/>
          <w:sz w:val="24"/>
          <w:szCs w:val="24"/>
        </w:rPr>
        <w:t xml:space="preserve">едующие размеры: от 210*300 мм </w:t>
      </w:r>
      <w:r w:rsidRPr="009A03B0">
        <w:rPr>
          <w:rFonts w:ascii="Times New Roman" w:hAnsi="Times New Roman" w:cs="Times New Roman"/>
          <w:sz w:val="24"/>
          <w:szCs w:val="24"/>
        </w:rPr>
        <w:t>до 300*400 мм.</w:t>
      </w:r>
    </w:p>
    <w:p w:rsidR="009A03B0" w:rsidRDefault="004510D2" w:rsidP="009A03B0">
      <w:pPr>
        <w:pStyle w:val="a3"/>
        <w:numPr>
          <w:ilvl w:val="0"/>
          <w:numId w:val="6"/>
        </w:num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Настольные работы закрепляются и устанавливаются на жесткой подставке</w:t>
      </w:r>
      <w:r w:rsidR="006E41BF" w:rsidRPr="009A03B0">
        <w:rPr>
          <w:rFonts w:ascii="Times New Roman" w:hAnsi="Times New Roman" w:cs="Times New Roman"/>
          <w:sz w:val="24"/>
          <w:szCs w:val="24"/>
        </w:rPr>
        <w:t xml:space="preserve"> </w:t>
      </w:r>
      <w:r w:rsidRPr="009A03B0">
        <w:rPr>
          <w:rFonts w:ascii="Times New Roman" w:hAnsi="Times New Roman" w:cs="Times New Roman"/>
          <w:sz w:val="24"/>
          <w:szCs w:val="24"/>
        </w:rPr>
        <w:t>(основ</w:t>
      </w:r>
      <w:r w:rsidR="006E41BF" w:rsidRPr="009A03B0">
        <w:rPr>
          <w:rFonts w:ascii="Times New Roman" w:hAnsi="Times New Roman" w:cs="Times New Roman"/>
          <w:sz w:val="24"/>
          <w:szCs w:val="24"/>
        </w:rPr>
        <w:t>е) форматом не более 300*400 мм</w:t>
      </w:r>
      <w:r w:rsidRPr="009A03B0">
        <w:rPr>
          <w:rFonts w:ascii="Times New Roman" w:hAnsi="Times New Roman" w:cs="Times New Roman"/>
          <w:sz w:val="24"/>
          <w:szCs w:val="24"/>
        </w:rPr>
        <w:t xml:space="preserve"> и должны соответствовать размеру работы.</w:t>
      </w:r>
    </w:p>
    <w:p w:rsidR="004510D2" w:rsidRPr="009A03B0" w:rsidRDefault="004510D2" w:rsidP="009A03B0">
      <w:pPr>
        <w:pStyle w:val="a3"/>
        <w:numPr>
          <w:ilvl w:val="0"/>
          <w:numId w:val="6"/>
        </w:num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На каждой работе оформляется паспарту с лицевой стороны конкурсной работы:</w:t>
      </w:r>
    </w:p>
    <w:p w:rsidR="00B34737" w:rsidRPr="005A7D47" w:rsidRDefault="00B34737" w:rsidP="009A03B0">
      <w:pPr>
        <w:pStyle w:val="a3"/>
        <w:spacing w:line="293" w:lineRule="atLeast"/>
        <w:jc w:val="both"/>
        <w:rPr>
          <w:rFonts w:ascii="Times New Roman" w:eastAsia="Times New Roman" w:hAnsi="Times New Roman" w:cs="Times New Roman"/>
          <w:color w:val="000000"/>
          <w:sz w:val="24"/>
          <w:szCs w:val="24"/>
          <w:lang w:eastAsia="ru-RU"/>
        </w:rPr>
      </w:pPr>
    </w:p>
    <w:tbl>
      <w:tblPr>
        <w:tblStyle w:val="a4"/>
        <w:tblW w:w="0" w:type="auto"/>
        <w:tblInd w:w="1101" w:type="dxa"/>
        <w:tblLook w:val="04A0"/>
      </w:tblPr>
      <w:tblGrid>
        <w:gridCol w:w="6662"/>
      </w:tblGrid>
      <w:tr w:rsidR="004510D2" w:rsidRPr="005A7D47" w:rsidTr="005A7D47">
        <w:tc>
          <w:tcPr>
            <w:tcW w:w="6662" w:type="dxa"/>
          </w:tcPr>
          <w:p w:rsidR="004510D2" w:rsidRPr="005A7D47" w:rsidRDefault="005A7D47" w:rsidP="005A7D47">
            <w:pPr>
              <w:pStyle w:val="a3"/>
              <w:spacing w:line="293" w:lineRule="atLeast"/>
              <w:ind w:left="0"/>
              <w:jc w:val="center"/>
              <w:rPr>
                <w:rFonts w:ascii="Times New Roman" w:eastAsia="Times New Roman" w:hAnsi="Times New Roman" w:cs="Times New Roman"/>
                <w:b/>
                <w:color w:val="000000"/>
                <w:sz w:val="24"/>
                <w:szCs w:val="24"/>
                <w:lang w:eastAsia="ru-RU"/>
              </w:rPr>
            </w:pPr>
            <w:r w:rsidRPr="005A7D47">
              <w:rPr>
                <w:rFonts w:ascii="Times New Roman" w:eastAsia="Times New Roman" w:hAnsi="Times New Roman" w:cs="Times New Roman"/>
                <w:b/>
                <w:color w:val="000000"/>
                <w:sz w:val="24"/>
                <w:szCs w:val="24"/>
                <w:lang w:eastAsia="ru-RU"/>
              </w:rPr>
              <w:t>Иванов Петр Сергеевич, 11 лет</w:t>
            </w:r>
          </w:p>
          <w:p w:rsidR="005A7D47" w:rsidRPr="005A7D47" w:rsidRDefault="005A7D47" w:rsidP="005A7D47">
            <w:pPr>
              <w:pStyle w:val="a3"/>
              <w:spacing w:line="293" w:lineRule="atLeast"/>
              <w:ind w:left="0"/>
              <w:jc w:val="center"/>
              <w:rPr>
                <w:rFonts w:ascii="Times New Roman" w:eastAsia="Times New Roman" w:hAnsi="Times New Roman" w:cs="Times New Roman"/>
                <w:color w:val="000000"/>
                <w:sz w:val="24"/>
                <w:szCs w:val="24"/>
                <w:lang w:eastAsia="ru-RU"/>
              </w:rPr>
            </w:pPr>
            <w:r w:rsidRPr="005A7D47">
              <w:rPr>
                <w:rFonts w:ascii="Times New Roman" w:eastAsia="Times New Roman" w:hAnsi="Times New Roman" w:cs="Times New Roman"/>
                <w:color w:val="000000"/>
                <w:sz w:val="24"/>
                <w:szCs w:val="24"/>
                <w:lang w:eastAsia="ru-RU"/>
              </w:rPr>
              <w:t xml:space="preserve">«Пожар в жилом </w:t>
            </w:r>
            <w:r w:rsidR="006E41BF">
              <w:rPr>
                <w:rFonts w:ascii="Times New Roman" w:eastAsia="Times New Roman" w:hAnsi="Times New Roman" w:cs="Times New Roman"/>
                <w:color w:val="000000"/>
                <w:sz w:val="24"/>
                <w:szCs w:val="24"/>
                <w:lang w:eastAsia="ru-RU"/>
              </w:rPr>
              <w:t xml:space="preserve">доме», </w:t>
            </w:r>
            <w:r w:rsidRPr="005A7D47">
              <w:rPr>
                <w:rFonts w:ascii="Times New Roman" w:eastAsia="Times New Roman" w:hAnsi="Times New Roman" w:cs="Times New Roman"/>
                <w:color w:val="000000"/>
                <w:sz w:val="24"/>
                <w:szCs w:val="24"/>
                <w:lang w:eastAsia="ru-RU"/>
              </w:rPr>
              <w:t>графика</w:t>
            </w:r>
          </w:p>
          <w:p w:rsidR="005A7D47" w:rsidRPr="005A7D47" w:rsidRDefault="005A7D47" w:rsidP="005A7D47">
            <w:pPr>
              <w:pStyle w:val="a3"/>
              <w:spacing w:line="293" w:lineRule="atLeast"/>
              <w:ind w:left="0"/>
              <w:jc w:val="center"/>
              <w:rPr>
                <w:rFonts w:ascii="Times New Roman" w:eastAsia="Times New Roman" w:hAnsi="Times New Roman" w:cs="Times New Roman"/>
                <w:color w:val="000000"/>
                <w:sz w:val="24"/>
                <w:szCs w:val="24"/>
                <w:lang w:eastAsia="ru-RU"/>
              </w:rPr>
            </w:pPr>
            <w:r w:rsidRPr="005A7D47">
              <w:rPr>
                <w:rFonts w:ascii="Times New Roman" w:eastAsia="Times New Roman" w:hAnsi="Times New Roman" w:cs="Times New Roman"/>
                <w:color w:val="000000"/>
                <w:sz w:val="24"/>
                <w:szCs w:val="24"/>
                <w:lang w:eastAsia="ru-RU"/>
              </w:rPr>
              <w:t>Детско-юношеская студия «Вымпел»</w:t>
            </w:r>
          </w:p>
          <w:p w:rsidR="005A7D47" w:rsidRPr="005A7D47" w:rsidRDefault="005A7D47" w:rsidP="005A7D47">
            <w:pPr>
              <w:pStyle w:val="a3"/>
              <w:spacing w:line="293" w:lineRule="atLeast"/>
              <w:ind w:left="0"/>
              <w:jc w:val="center"/>
              <w:rPr>
                <w:rFonts w:ascii="Times New Roman" w:eastAsia="Times New Roman" w:hAnsi="Times New Roman" w:cs="Times New Roman"/>
                <w:color w:val="000000"/>
                <w:sz w:val="24"/>
                <w:szCs w:val="24"/>
                <w:lang w:eastAsia="ru-RU"/>
              </w:rPr>
            </w:pPr>
            <w:r w:rsidRPr="005A7D47">
              <w:rPr>
                <w:rFonts w:ascii="Times New Roman" w:eastAsia="Times New Roman" w:hAnsi="Times New Roman" w:cs="Times New Roman"/>
                <w:color w:val="000000"/>
                <w:sz w:val="24"/>
                <w:szCs w:val="24"/>
                <w:lang w:eastAsia="ru-RU"/>
              </w:rPr>
              <w:t>Руководитель</w:t>
            </w:r>
            <w:r w:rsidR="006E41BF">
              <w:rPr>
                <w:rFonts w:ascii="Times New Roman" w:eastAsia="Times New Roman" w:hAnsi="Times New Roman" w:cs="Times New Roman"/>
                <w:color w:val="000000"/>
                <w:sz w:val="24"/>
                <w:szCs w:val="24"/>
                <w:lang w:eastAsia="ru-RU"/>
              </w:rPr>
              <w:t xml:space="preserve"> </w:t>
            </w:r>
            <w:r w:rsidRPr="005A7D47">
              <w:rPr>
                <w:rFonts w:ascii="Times New Roman" w:eastAsia="Times New Roman" w:hAnsi="Times New Roman" w:cs="Times New Roman"/>
                <w:color w:val="000000"/>
                <w:sz w:val="24"/>
                <w:szCs w:val="24"/>
                <w:lang w:eastAsia="ru-RU"/>
              </w:rPr>
              <w:t>- Мельник Ольга Борисовна,</w:t>
            </w:r>
          </w:p>
          <w:p w:rsidR="005A7D47" w:rsidRPr="005A7D47" w:rsidRDefault="005A7D47" w:rsidP="005A7D47">
            <w:pPr>
              <w:pStyle w:val="a3"/>
              <w:spacing w:line="293" w:lineRule="atLeast"/>
              <w:ind w:left="0"/>
              <w:jc w:val="center"/>
              <w:rPr>
                <w:rFonts w:ascii="Times New Roman" w:eastAsia="Times New Roman" w:hAnsi="Times New Roman" w:cs="Times New Roman"/>
                <w:color w:val="000000"/>
                <w:sz w:val="24"/>
                <w:szCs w:val="24"/>
                <w:lang w:eastAsia="ru-RU"/>
              </w:rPr>
            </w:pPr>
            <w:r w:rsidRPr="005A7D47">
              <w:rPr>
                <w:rFonts w:ascii="Times New Roman" w:eastAsia="Times New Roman" w:hAnsi="Times New Roman" w:cs="Times New Roman"/>
                <w:color w:val="000000"/>
                <w:sz w:val="24"/>
                <w:szCs w:val="24"/>
                <w:lang w:eastAsia="ru-RU"/>
              </w:rPr>
              <w:t>Пос. Бажова, г. Сатка, Челябинская область</w:t>
            </w:r>
          </w:p>
        </w:tc>
      </w:tr>
    </w:tbl>
    <w:p w:rsidR="009A03B0" w:rsidRDefault="009A03B0" w:rsidP="009A03B0">
      <w:pPr>
        <w:spacing w:after="0" w:line="240" w:lineRule="auto"/>
        <w:jc w:val="both"/>
        <w:rPr>
          <w:rFonts w:ascii="Times New Roman" w:eastAsia="Times New Roman" w:hAnsi="Times New Roman" w:cs="Times New Roman"/>
          <w:color w:val="000000"/>
          <w:sz w:val="24"/>
          <w:szCs w:val="24"/>
          <w:lang w:eastAsia="ru-RU"/>
        </w:rPr>
      </w:pPr>
    </w:p>
    <w:p w:rsidR="005A7D47" w:rsidRPr="009A03B0" w:rsidRDefault="005A7D47"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В паспарту необходимо указать следующую информацию:</w:t>
      </w:r>
    </w:p>
    <w:p w:rsidR="005A7D47" w:rsidRPr="009A03B0" w:rsidRDefault="005A7D47"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фамилия</w:t>
      </w:r>
      <w:r w:rsidR="006E41BF" w:rsidRPr="009A03B0">
        <w:rPr>
          <w:rFonts w:ascii="Times New Roman" w:hAnsi="Times New Roman" w:cs="Times New Roman"/>
          <w:sz w:val="24"/>
          <w:szCs w:val="24"/>
        </w:rPr>
        <w:t>,</w:t>
      </w:r>
      <w:r w:rsidRPr="009A03B0">
        <w:rPr>
          <w:rFonts w:ascii="Times New Roman" w:hAnsi="Times New Roman" w:cs="Times New Roman"/>
          <w:sz w:val="24"/>
          <w:szCs w:val="24"/>
        </w:rPr>
        <w:t xml:space="preserve"> имя</w:t>
      </w:r>
      <w:r w:rsidR="006E41BF" w:rsidRPr="009A03B0">
        <w:rPr>
          <w:rFonts w:ascii="Times New Roman" w:hAnsi="Times New Roman" w:cs="Times New Roman"/>
          <w:sz w:val="24"/>
          <w:szCs w:val="24"/>
        </w:rPr>
        <w:t>,</w:t>
      </w:r>
      <w:r w:rsidRPr="009A03B0">
        <w:rPr>
          <w:rFonts w:ascii="Times New Roman" w:hAnsi="Times New Roman" w:cs="Times New Roman"/>
          <w:sz w:val="24"/>
          <w:szCs w:val="24"/>
        </w:rPr>
        <w:t xml:space="preserve"> отчество автора;</w:t>
      </w:r>
    </w:p>
    <w:p w:rsidR="005A7D47" w:rsidRPr="009A03B0" w:rsidRDefault="005A7D47"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возраст;</w:t>
      </w:r>
    </w:p>
    <w:p w:rsidR="005A7D47" w:rsidRPr="009A03B0" w:rsidRDefault="005A7D47"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название работы;</w:t>
      </w:r>
    </w:p>
    <w:p w:rsidR="005A7D47" w:rsidRPr="009A03B0" w:rsidRDefault="005A7D47"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техника исполнения;</w:t>
      </w:r>
    </w:p>
    <w:p w:rsidR="005A7D47" w:rsidRPr="009A03B0" w:rsidRDefault="005A7D47"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наименование организации (название студии);</w:t>
      </w:r>
    </w:p>
    <w:p w:rsidR="005A7D47" w:rsidRPr="009A03B0" w:rsidRDefault="005A7D47"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фамилия</w:t>
      </w:r>
      <w:r w:rsidR="006E41BF" w:rsidRPr="009A03B0">
        <w:rPr>
          <w:rFonts w:ascii="Times New Roman" w:hAnsi="Times New Roman" w:cs="Times New Roman"/>
          <w:sz w:val="24"/>
          <w:szCs w:val="24"/>
        </w:rPr>
        <w:t>,</w:t>
      </w:r>
      <w:r w:rsidRPr="009A03B0">
        <w:rPr>
          <w:rFonts w:ascii="Times New Roman" w:hAnsi="Times New Roman" w:cs="Times New Roman"/>
          <w:sz w:val="24"/>
          <w:szCs w:val="24"/>
        </w:rPr>
        <w:t xml:space="preserve"> имя</w:t>
      </w:r>
      <w:r w:rsidR="006E41BF" w:rsidRPr="009A03B0">
        <w:rPr>
          <w:rFonts w:ascii="Times New Roman" w:hAnsi="Times New Roman" w:cs="Times New Roman"/>
          <w:sz w:val="24"/>
          <w:szCs w:val="24"/>
        </w:rPr>
        <w:t>,</w:t>
      </w:r>
      <w:r w:rsidRPr="009A03B0">
        <w:rPr>
          <w:rFonts w:ascii="Times New Roman" w:hAnsi="Times New Roman" w:cs="Times New Roman"/>
          <w:sz w:val="24"/>
          <w:szCs w:val="24"/>
        </w:rPr>
        <w:t xml:space="preserve"> отчество руководителя.</w:t>
      </w:r>
    </w:p>
    <w:p w:rsidR="005A7D47" w:rsidRPr="009A03B0" w:rsidRDefault="005A7D47"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Требования к работам не должны ограничивать творческий поиск участников, сужать разнообразие представляемых на конкурс работ.</w:t>
      </w:r>
    </w:p>
    <w:p w:rsidR="00B26979" w:rsidRPr="009A03B0" w:rsidRDefault="00B26979" w:rsidP="009A03B0">
      <w:pPr>
        <w:spacing w:after="0" w:line="240" w:lineRule="auto"/>
        <w:jc w:val="both"/>
        <w:rPr>
          <w:rFonts w:ascii="Times New Roman" w:hAnsi="Times New Roman" w:cs="Times New Roman"/>
          <w:sz w:val="24"/>
          <w:szCs w:val="24"/>
        </w:rPr>
      </w:pPr>
    </w:p>
    <w:p w:rsidR="009A03B0" w:rsidRDefault="005A7D47" w:rsidP="009A03B0">
      <w:pPr>
        <w:pStyle w:val="a3"/>
        <w:spacing w:line="293" w:lineRule="atLeast"/>
        <w:ind w:left="0"/>
        <w:jc w:val="both"/>
        <w:rPr>
          <w:rFonts w:ascii="Times New Roman" w:eastAsia="Times New Roman" w:hAnsi="Times New Roman" w:cs="Times New Roman"/>
          <w:b/>
          <w:color w:val="000000"/>
          <w:sz w:val="24"/>
          <w:szCs w:val="24"/>
          <w:lang w:eastAsia="ru-RU"/>
        </w:rPr>
      </w:pPr>
      <w:r w:rsidRPr="005A7D47">
        <w:rPr>
          <w:rFonts w:ascii="Times New Roman" w:eastAsia="Times New Roman" w:hAnsi="Times New Roman" w:cs="Times New Roman"/>
          <w:b/>
          <w:color w:val="000000"/>
          <w:sz w:val="24"/>
          <w:szCs w:val="24"/>
          <w:lang w:eastAsia="ru-RU"/>
        </w:rPr>
        <w:t>Работы, представленные на Конкурс, авторам не возвращаются. Они могут участвовать в выставках и экспозициях, передаваться в благотворительные фонды.</w:t>
      </w:r>
    </w:p>
    <w:p w:rsidR="009A03B0" w:rsidRDefault="009A03B0" w:rsidP="009A03B0">
      <w:pPr>
        <w:pStyle w:val="a3"/>
        <w:spacing w:line="293" w:lineRule="atLeast"/>
        <w:ind w:left="0"/>
        <w:jc w:val="both"/>
        <w:rPr>
          <w:rFonts w:ascii="Times New Roman" w:eastAsia="Times New Roman" w:hAnsi="Times New Roman" w:cs="Times New Roman"/>
          <w:b/>
          <w:color w:val="000000"/>
          <w:sz w:val="24"/>
          <w:szCs w:val="24"/>
          <w:lang w:eastAsia="ru-RU"/>
        </w:rPr>
      </w:pPr>
    </w:p>
    <w:p w:rsidR="00F155B0" w:rsidRDefault="00F155B0" w:rsidP="009A03B0">
      <w:pPr>
        <w:pStyle w:val="a3"/>
        <w:spacing w:line="293" w:lineRule="atLeast"/>
        <w:ind w:left="0"/>
        <w:jc w:val="center"/>
        <w:rPr>
          <w:rFonts w:ascii="Times New Roman" w:eastAsia="Times New Roman" w:hAnsi="Times New Roman" w:cs="Times New Roman"/>
          <w:b/>
          <w:color w:val="000000"/>
          <w:sz w:val="24"/>
          <w:szCs w:val="24"/>
          <w:lang w:eastAsia="ru-RU"/>
        </w:rPr>
      </w:pPr>
    </w:p>
    <w:p w:rsidR="00F155B0" w:rsidRDefault="00F155B0" w:rsidP="009A03B0">
      <w:pPr>
        <w:pStyle w:val="a3"/>
        <w:spacing w:line="293" w:lineRule="atLeast"/>
        <w:ind w:left="0"/>
        <w:jc w:val="center"/>
        <w:rPr>
          <w:rFonts w:ascii="Times New Roman" w:eastAsia="Times New Roman" w:hAnsi="Times New Roman" w:cs="Times New Roman"/>
          <w:b/>
          <w:color w:val="000000"/>
          <w:sz w:val="24"/>
          <w:szCs w:val="24"/>
          <w:lang w:eastAsia="ru-RU"/>
        </w:rPr>
      </w:pPr>
    </w:p>
    <w:p w:rsidR="00B26979" w:rsidRDefault="00B26979" w:rsidP="009A03B0">
      <w:pPr>
        <w:pStyle w:val="a3"/>
        <w:spacing w:line="293" w:lineRule="atLeast"/>
        <w:ind w:left="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Подведение итогов</w:t>
      </w:r>
    </w:p>
    <w:p w:rsidR="00B26979" w:rsidRPr="009A03B0" w:rsidRDefault="00B26979"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Подведение итогов муниципального и областного этапов Конкурса осуществляется местными и областными жюри соответственно.</w:t>
      </w:r>
    </w:p>
    <w:p w:rsidR="00B26979" w:rsidRPr="009A03B0" w:rsidRDefault="00B26979"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Работы победителей областного этапа Конкурса детско-юношеского творчества по пожарной безопасности «Неопалимая купина будут направлены для участия во всероссийском этапе Конкурса в центральный совет ВДПО (г. Москва).</w:t>
      </w:r>
    </w:p>
    <w:p w:rsidR="00B26979" w:rsidRDefault="00B26979" w:rsidP="009A03B0">
      <w:pPr>
        <w:pStyle w:val="a3"/>
        <w:spacing w:line="293"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A7D47" w:rsidRDefault="00B26979" w:rsidP="009A03B0">
      <w:pPr>
        <w:pStyle w:val="a3"/>
        <w:spacing w:line="293" w:lineRule="atLeast"/>
        <w:ind w:left="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Награждение</w:t>
      </w:r>
    </w:p>
    <w:p w:rsidR="00B26979" w:rsidRDefault="00B26979" w:rsidP="009A03B0">
      <w:pPr>
        <w:pStyle w:val="a3"/>
        <w:spacing w:line="293"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1, 2 этапах Конкурса наг</w:t>
      </w:r>
      <w:r w:rsidR="006E41BF">
        <w:rPr>
          <w:rFonts w:ascii="Times New Roman" w:eastAsia="Times New Roman" w:hAnsi="Times New Roman" w:cs="Times New Roman"/>
          <w:color w:val="000000"/>
          <w:sz w:val="24"/>
          <w:szCs w:val="24"/>
          <w:lang w:eastAsia="ru-RU"/>
        </w:rPr>
        <w:t>раждение осуществляется местным</w:t>
      </w:r>
      <w:r>
        <w:rPr>
          <w:rFonts w:ascii="Times New Roman" w:eastAsia="Times New Roman" w:hAnsi="Times New Roman" w:cs="Times New Roman"/>
          <w:color w:val="000000"/>
          <w:sz w:val="24"/>
          <w:szCs w:val="24"/>
          <w:lang w:eastAsia="ru-RU"/>
        </w:rPr>
        <w:t xml:space="preserve"> и областным оргкомитетами</w:t>
      </w:r>
      <w:r w:rsidR="006E41B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соответственно.</w:t>
      </w:r>
    </w:p>
    <w:p w:rsidR="00B26979" w:rsidRPr="009A03B0" w:rsidRDefault="00B26979"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Награждение предусматривается за 1, 2, 3 места в возрастных группах и номинациях. Лауреаты награждаются почетными дипломами и грамотами оргкомитета, ценными и памятными подарками.</w:t>
      </w:r>
    </w:p>
    <w:p w:rsidR="00DE5162" w:rsidRDefault="00DE5162" w:rsidP="009A03B0">
      <w:pPr>
        <w:spacing w:after="0" w:line="240" w:lineRule="auto"/>
        <w:jc w:val="both"/>
        <w:rPr>
          <w:rFonts w:ascii="Times New Roman" w:hAnsi="Times New Roman" w:cs="Times New Roman"/>
          <w:sz w:val="24"/>
          <w:szCs w:val="24"/>
        </w:rPr>
      </w:pPr>
    </w:p>
    <w:p w:rsidR="00B26979" w:rsidRPr="009A03B0" w:rsidRDefault="00B26979"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Награждение производится в торжественной обстановке, результаты Конкурса публикуются в средствах массовой информации.</w:t>
      </w:r>
    </w:p>
    <w:p w:rsidR="005456C2" w:rsidRPr="009A03B0" w:rsidRDefault="005456C2" w:rsidP="009A03B0">
      <w:pPr>
        <w:spacing w:after="0" w:line="240" w:lineRule="auto"/>
        <w:jc w:val="both"/>
        <w:rPr>
          <w:rFonts w:ascii="Times New Roman" w:hAnsi="Times New Roman" w:cs="Times New Roman"/>
          <w:sz w:val="24"/>
          <w:szCs w:val="24"/>
        </w:rPr>
      </w:pPr>
    </w:p>
    <w:p w:rsidR="005456C2" w:rsidRDefault="005456C2" w:rsidP="009A03B0">
      <w:pPr>
        <w:pStyle w:val="a3"/>
        <w:spacing w:line="293" w:lineRule="atLeast"/>
        <w:ind w:left="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Руководство областным этапом конкурса</w:t>
      </w:r>
    </w:p>
    <w:p w:rsidR="005456C2" w:rsidRPr="009A03B0" w:rsidRDefault="005456C2"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Общее руководство подготовкой  и проведением областного этапа Конкурса осуществляет оргкомитет.</w:t>
      </w:r>
    </w:p>
    <w:p w:rsidR="005456C2" w:rsidRDefault="005456C2" w:rsidP="009A03B0">
      <w:pPr>
        <w:pStyle w:val="a3"/>
        <w:spacing w:line="293" w:lineRule="atLeast"/>
        <w:ind w:left="0"/>
        <w:jc w:val="center"/>
        <w:rPr>
          <w:rFonts w:ascii="Times New Roman" w:eastAsia="Times New Roman" w:hAnsi="Times New Roman" w:cs="Times New Roman"/>
          <w:b/>
          <w:color w:val="000000"/>
          <w:sz w:val="24"/>
          <w:szCs w:val="24"/>
          <w:lang w:eastAsia="ru-RU"/>
        </w:rPr>
      </w:pPr>
    </w:p>
    <w:p w:rsidR="009A03B0" w:rsidRDefault="005456C2" w:rsidP="009A03B0">
      <w:pPr>
        <w:pStyle w:val="a3"/>
        <w:spacing w:line="293" w:lineRule="atLeast"/>
        <w:ind w:left="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Состав оргкомитета</w:t>
      </w:r>
      <w:r w:rsidR="009A03B0">
        <w:rPr>
          <w:rFonts w:ascii="Times New Roman" w:eastAsia="Times New Roman" w:hAnsi="Times New Roman" w:cs="Times New Roman"/>
          <w:b/>
          <w:color w:val="000000"/>
          <w:sz w:val="24"/>
          <w:szCs w:val="24"/>
          <w:lang w:eastAsia="ru-RU"/>
        </w:rPr>
        <w:t xml:space="preserve"> </w:t>
      </w:r>
      <w:r w:rsidR="006E41BF">
        <w:rPr>
          <w:rFonts w:ascii="Times New Roman" w:eastAsia="Times New Roman" w:hAnsi="Times New Roman" w:cs="Times New Roman"/>
          <w:b/>
          <w:color w:val="000000"/>
          <w:sz w:val="24"/>
          <w:szCs w:val="24"/>
          <w:lang w:eastAsia="ru-RU"/>
        </w:rPr>
        <w:t>о</w:t>
      </w:r>
      <w:r>
        <w:rPr>
          <w:rFonts w:ascii="Times New Roman" w:eastAsia="Times New Roman" w:hAnsi="Times New Roman" w:cs="Times New Roman"/>
          <w:b/>
          <w:color w:val="000000"/>
          <w:sz w:val="24"/>
          <w:szCs w:val="24"/>
          <w:lang w:eastAsia="ru-RU"/>
        </w:rPr>
        <w:t xml:space="preserve">бластного этапа </w:t>
      </w:r>
    </w:p>
    <w:p w:rsidR="005456C2" w:rsidRDefault="009A03B0" w:rsidP="009A03B0">
      <w:pPr>
        <w:pStyle w:val="a3"/>
        <w:spacing w:line="293" w:lineRule="atLeast"/>
        <w:ind w:left="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w:t>
      </w:r>
      <w:r w:rsidR="005456C2">
        <w:rPr>
          <w:rFonts w:ascii="Times New Roman" w:eastAsia="Times New Roman" w:hAnsi="Times New Roman" w:cs="Times New Roman"/>
          <w:b/>
          <w:color w:val="000000"/>
          <w:sz w:val="24"/>
          <w:szCs w:val="24"/>
          <w:lang w:eastAsia="ru-RU"/>
        </w:rPr>
        <w:t>онкурса</w:t>
      </w:r>
      <w:r>
        <w:rPr>
          <w:rFonts w:ascii="Times New Roman" w:eastAsia="Times New Roman" w:hAnsi="Times New Roman" w:cs="Times New Roman"/>
          <w:b/>
          <w:color w:val="000000"/>
          <w:sz w:val="24"/>
          <w:szCs w:val="24"/>
          <w:lang w:eastAsia="ru-RU"/>
        </w:rPr>
        <w:t xml:space="preserve"> </w:t>
      </w:r>
      <w:r w:rsidR="006E41BF">
        <w:rPr>
          <w:rFonts w:ascii="Times New Roman" w:eastAsia="Times New Roman" w:hAnsi="Times New Roman" w:cs="Times New Roman"/>
          <w:b/>
          <w:color w:val="000000"/>
          <w:sz w:val="24"/>
          <w:szCs w:val="24"/>
          <w:lang w:eastAsia="ru-RU"/>
        </w:rPr>
        <w:t>детско</w:t>
      </w:r>
      <w:r w:rsidR="005456C2">
        <w:rPr>
          <w:rFonts w:ascii="Times New Roman" w:eastAsia="Times New Roman" w:hAnsi="Times New Roman" w:cs="Times New Roman"/>
          <w:b/>
          <w:color w:val="000000"/>
          <w:sz w:val="24"/>
          <w:szCs w:val="24"/>
          <w:lang w:eastAsia="ru-RU"/>
        </w:rPr>
        <w:t>-юношеского творчества по пожарной безопасности</w:t>
      </w:r>
    </w:p>
    <w:p w:rsidR="005456C2" w:rsidRDefault="005456C2" w:rsidP="009A03B0">
      <w:pPr>
        <w:pStyle w:val="a3"/>
        <w:spacing w:line="293" w:lineRule="atLeast"/>
        <w:ind w:left="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«Неопалимая купина»</w:t>
      </w:r>
    </w:p>
    <w:p w:rsidR="005456C2" w:rsidRDefault="005456C2" w:rsidP="009A03B0">
      <w:pPr>
        <w:pStyle w:val="a3"/>
        <w:spacing w:line="293" w:lineRule="atLeast"/>
        <w:ind w:left="0"/>
        <w:jc w:val="center"/>
        <w:rPr>
          <w:rFonts w:ascii="Times New Roman" w:eastAsia="Times New Roman" w:hAnsi="Times New Roman" w:cs="Times New Roman"/>
          <w:b/>
          <w:color w:val="000000"/>
          <w:sz w:val="24"/>
          <w:szCs w:val="24"/>
          <w:lang w:eastAsia="ru-RU"/>
        </w:rPr>
      </w:pPr>
    </w:p>
    <w:tbl>
      <w:tblPr>
        <w:tblStyle w:val="a4"/>
        <w:tblW w:w="0" w:type="auto"/>
        <w:tblLook w:val="04A0"/>
      </w:tblPr>
      <w:tblGrid>
        <w:gridCol w:w="3190"/>
        <w:gridCol w:w="2872"/>
        <w:gridCol w:w="3509"/>
      </w:tblGrid>
      <w:tr w:rsidR="005456C2" w:rsidTr="005456C2">
        <w:tc>
          <w:tcPr>
            <w:tcW w:w="3190" w:type="dxa"/>
          </w:tcPr>
          <w:p w:rsidR="005456C2" w:rsidRPr="00F155B0" w:rsidRDefault="005456C2"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Состав оргкомитета</w:t>
            </w:r>
          </w:p>
        </w:tc>
        <w:tc>
          <w:tcPr>
            <w:tcW w:w="2872" w:type="dxa"/>
          </w:tcPr>
          <w:p w:rsidR="005456C2" w:rsidRPr="00F155B0" w:rsidRDefault="005456C2"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Ф.И.О.</w:t>
            </w:r>
          </w:p>
        </w:tc>
        <w:tc>
          <w:tcPr>
            <w:tcW w:w="3509" w:type="dxa"/>
          </w:tcPr>
          <w:p w:rsidR="005456C2" w:rsidRPr="00F155B0" w:rsidRDefault="005456C2"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Должность</w:t>
            </w:r>
          </w:p>
        </w:tc>
      </w:tr>
      <w:tr w:rsidR="005456C2" w:rsidTr="005456C2">
        <w:tc>
          <w:tcPr>
            <w:tcW w:w="3190" w:type="dxa"/>
          </w:tcPr>
          <w:p w:rsidR="005456C2" w:rsidRPr="00F155B0" w:rsidRDefault="005456C2"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Председатель</w:t>
            </w:r>
          </w:p>
        </w:tc>
        <w:tc>
          <w:tcPr>
            <w:tcW w:w="2872" w:type="dxa"/>
          </w:tcPr>
          <w:p w:rsidR="005456C2" w:rsidRPr="00F155B0" w:rsidRDefault="005456C2"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Кузнецов А.И.</w:t>
            </w:r>
          </w:p>
        </w:tc>
        <w:tc>
          <w:tcPr>
            <w:tcW w:w="3509" w:type="dxa"/>
          </w:tcPr>
          <w:p w:rsidR="005456C2" w:rsidRPr="00F155B0" w:rsidRDefault="005456C2"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Министр образования и науки Челябинской области</w:t>
            </w:r>
          </w:p>
        </w:tc>
      </w:tr>
      <w:tr w:rsidR="001529D0" w:rsidTr="005456C2">
        <w:tc>
          <w:tcPr>
            <w:tcW w:w="3190" w:type="dxa"/>
            <w:vMerge w:val="restart"/>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Заместители председателя</w:t>
            </w:r>
          </w:p>
        </w:tc>
        <w:tc>
          <w:tcPr>
            <w:tcW w:w="2872" w:type="dxa"/>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Ильин А.А.</w:t>
            </w:r>
          </w:p>
        </w:tc>
        <w:tc>
          <w:tcPr>
            <w:tcW w:w="3509" w:type="dxa"/>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Заместитель начальника ГУ МЧС России по Челябинской области</w:t>
            </w:r>
          </w:p>
        </w:tc>
      </w:tr>
      <w:tr w:rsidR="001529D0" w:rsidTr="005456C2">
        <w:tc>
          <w:tcPr>
            <w:tcW w:w="3190" w:type="dxa"/>
            <w:vMerge/>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p>
        </w:tc>
        <w:tc>
          <w:tcPr>
            <w:tcW w:w="2872" w:type="dxa"/>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Шуляков С.Ю.</w:t>
            </w:r>
          </w:p>
        </w:tc>
        <w:tc>
          <w:tcPr>
            <w:tcW w:w="3509" w:type="dxa"/>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 xml:space="preserve">Председатель совета </w:t>
            </w:r>
          </w:p>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ЧООООО ВДПО</w:t>
            </w:r>
          </w:p>
        </w:tc>
      </w:tr>
      <w:tr w:rsidR="001529D0" w:rsidTr="005456C2">
        <w:tc>
          <w:tcPr>
            <w:tcW w:w="3190" w:type="dxa"/>
            <w:vMerge/>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p>
        </w:tc>
        <w:tc>
          <w:tcPr>
            <w:tcW w:w="2872" w:type="dxa"/>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Ведерников Г.В.</w:t>
            </w:r>
          </w:p>
        </w:tc>
        <w:tc>
          <w:tcPr>
            <w:tcW w:w="3509" w:type="dxa"/>
          </w:tcPr>
          <w:p w:rsidR="001529D0"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Начальник областного государственного учреждения «Противопожарная служба Челябинской области»</w:t>
            </w:r>
          </w:p>
        </w:tc>
      </w:tr>
      <w:tr w:rsidR="005456C2" w:rsidTr="005456C2">
        <w:tc>
          <w:tcPr>
            <w:tcW w:w="3190" w:type="dxa"/>
          </w:tcPr>
          <w:p w:rsidR="005456C2"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Члены</w:t>
            </w:r>
          </w:p>
        </w:tc>
        <w:tc>
          <w:tcPr>
            <w:tcW w:w="2872" w:type="dxa"/>
          </w:tcPr>
          <w:p w:rsidR="005456C2"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Шигарова М.М.</w:t>
            </w:r>
          </w:p>
        </w:tc>
        <w:tc>
          <w:tcPr>
            <w:tcW w:w="3509" w:type="dxa"/>
          </w:tcPr>
          <w:p w:rsidR="005456C2"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Заместитель начальника отдела предупреждения пожаров и обучения населения областного государственного учреждения «Противопожарная служба Челябинской области»</w:t>
            </w:r>
          </w:p>
        </w:tc>
      </w:tr>
      <w:tr w:rsidR="005456C2" w:rsidTr="005456C2">
        <w:tc>
          <w:tcPr>
            <w:tcW w:w="3190" w:type="dxa"/>
          </w:tcPr>
          <w:p w:rsidR="005456C2" w:rsidRPr="00F155B0" w:rsidRDefault="005456C2" w:rsidP="005456C2">
            <w:pPr>
              <w:pStyle w:val="a3"/>
              <w:spacing w:line="293" w:lineRule="atLeast"/>
              <w:ind w:left="0"/>
              <w:jc w:val="center"/>
              <w:rPr>
                <w:rFonts w:ascii="Times New Roman" w:eastAsia="Times New Roman" w:hAnsi="Times New Roman" w:cs="Times New Roman"/>
                <w:color w:val="000000"/>
                <w:sz w:val="20"/>
                <w:szCs w:val="20"/>
                <w:lang w:eastAsia="ru-RU"/>
              </w:rPr>
            </w:pPr>
          </w:p>
        </w:tc>
        <w:tc>
          <w:tcPr>
            <w:tcW w:w="2872" w:type="dxa"/>
          </w:tcPr>
          <w:p w:rsidR="005456C2"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Урайкина И.С.</w:t>
            </w:r>
          </w:p>
        </w:tc>
        <w:tc>
          <w:tcPr>
            <w:tcW w:w="3509" w:type="dxa"/>
          </w:tcPr>
          <w:p w:rsidR="005456C2"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Заместитель председателя Совета ЧООООО «ВДПО»</w:t>
            </w:r>
          </w:p>
        </w:tc>
      </w:tr>
      <w:tr w:rsidR="005456C2" w:rsidTr="005456C2">
        <w:tc>
          <w:tcPr>
            <w:tcW w:w="3190" w:type="dxa"/>
          </w:tcPr>
          <w:p w:rsidR="005456C2" w:rsidRPr="00F155B0" w:rsidRDefault="005456C2" w:rsidP="005456C2">
            <w:pPr>
              <w:pStyle w:val="a3"/>
              <w:spacing w:line="293" w:lineRule="atLeast"/>
              <w:ind w:left="0"/>
              <w:jc w:val="center"/>
              <w:rPr>
                <w:rFonts w:ascii="Times New Roman" w:eastAsia="Times New Roman" w:hAnsi="Times New Roman" w:cs="Times New Roman"/>
                <w:color w:val="000000"/>
                <w:sz w:val="20"/>
                <w:szCs w:val="20"/>
                <w:lang w:eastAsia="ru-RU"/>
              </w:rPr>
            </w:pPr>
          </w:p>
        </w:tc>
        <w:tc>
          <w:tcPr>
            <w:tcW w:w="2872" w:type="dxa"/>
          </w:tcPr>
          <w:p w:rsidR="005456C2"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Сивкова Л.И.</w:t>
            </w:r>
          </w:p>
        </w:tc>
        <w:tc>
          <w:tcPr>
            <w:tcW w:w="3509" w:type="dxa"/>
          </w:tcPr>
          <w:p w:rsidR="005456C2" w:rsidRPr="00F155B0" w:rsidRDefault="001529D0" w:rsidP="005456C2">
            <w:pPr>
              <w:pStyle w:val="a3"/>
              <w:spacing w:line="293" w:lineRule="atLeast"/>
              <w:ind w:left="0"/>
              <w:jc w:val="center"/>
              <w:rPr>
                <w:rFonts w:ascii="Times New Roman" w:eastAsia="Times New Roman" w:hAnsi="Times New Roman" w:cs="Times New Roman"/>
                <w:color w:val="000000"/>
                <w:sz w:val="20"/>
                <w:szCs w:val="20"/>
                <w:lang w:eastAsia="ru-RU"/>
              </w:rPr>
            </w:pPr>
            <w:r w:rsidRPr="00F155B0">
              <w:rPr>
                <w:rFonts w:ascii="Times New Roman" w:eastAsia="Times New Roman" w:hAnsi="Times New Roman" w:cs="Times New Roman"/>
                <w:color w:val="000000"/>
                <w:sz w:val="20"/>
                <w:szCs w:val="20"/>
                <w:lang w:eastAsia="ru-RU"/>
              </w:rPr>
              <w:t>Инструктор по противопожарной  профилактике ЧООООО «ВДПО»</w:t>
            </w:r>
          </w:p>
        </w:tc>
      </w:tr>
    </w:tbl>
    <w:p w:rsidR="005456C2" w:rsidRPr="005456C2" w:rsidRDefault="005456C2" w:rsidP="009A03B0">
      <w:pPr>
        <w:pStyle w:val="a3"/>
        <w:spacing w:line="293" w:lineRule="atLeast"/>
        <w:ind w:left="0"/>
        <w:rPr>
          <w:rFonts w:ascii="Times New Roman" w:eastAsia="Times New Roman" w:hAnsi="Times New Roman" w:cs="Times New Roman"/>
          <w:color w:val="000000"/>
          <w:sz w:val="24"/>
          <w:szCs w:val="24"/>
          <w:lang w:eastAsia="ru-RU"/>
        </w:rPr>
      </w:pPr>
    </w:p>
    <w:p w:rsidR="005456C2"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Оргкомитет областного этапа Конкурса:</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осуществляет общее руководство организацией и проведением областного этапа Конкурса;</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утверждает состав жюри;</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принимает конкурсные материалы;</w:t>
      </w:r>
    </w:p>
    <w:p w:rsidR="00F155B0" w:rsidRDefault="00F155B0" w:rsidP="009A03B0">
      <w:pPr>
        <w:spacing w:after="0" w:line="240" w:lineRule="auto"/>
        <w:jc w:val="both"/>
        <w:rPr>
          <w:rFonts w:ascii="Times New Roman" w:hAnsi="Times New Roman" w:cs="Times New Roman"/>
          <w:sz w:val="24"/>
          <w:szCs w:val="24"/>
        </w:rPr>
      </w:pP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Жюри конкурса:</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проводит оценку конкурсных работ в соответствии с критериями;</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определяет кандидатуры победителей Конкурса;</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имеет право при отсутствии</w:t>
      </w:r>
      <w:r w:rsidR="00F155B0">
        <w:rPr>
          <w:rFonts w:ascii="Times New Roman" w:hAnsi="Times New Roman" w:cs="Times New Roman"/>
          <w:sz w:val="24"/>
          <w:szCs w:val="24"/>
        </w:rPr>
        <w:t xml:space="preserve"> работ, заслуживающих поощрение</w:t>
      </w:r>
      <w:r w:rsidRPr="009A03B0">
        <w:rPr>
          <w:rFonts w:ascii="Times New Roman" w:hAnsi="Times New Roman" w:cs="Times New Roman"/>
          <w:sz w:val="24"/>
          <w:szCs w:val="24"/>
        </w:rPr>
        <w:t>, не присуждать призовые места;</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решение жюри оформляется протоколами, являются окончательными, утверждаются председателем жюри  и пересмотру не подлежат;</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 протокол жюри хранится в оргкомитете Конкурса.</w:t>
      </w:r>
    </w:p>
    <w:p w:rsidR="00814F00" w:rsidRDefault="00814F00" w:rsidP="009A03B0">
      <w:pPr>
        <w:pStyle w:val="a3"/>
        <w:spacing w:line="293" w:lineRule="atLeast"/>
        <w:ind w:left="0"/>
        <w:rPr>
          <w:rFonts w:ascii="Times New Roman" w:eastAsia="Times New Roman" w:hAnsi="Times New Roman" w:cs="Times New Roman"/>
          <w:color w:val="000000"/>
          <w:sz w:val="24"/>
          <w:szCs w:val="24"/>
          <w:lang w:eastAsia="ru-RU"/>
        </w:rPr>
      </w:pPr>
    </w:p>
    <w:p w:rsidR="00814F00" w:rsidRDefault="00814F00" w:rsidP="009A03B0">
      <w:pPr>
        <w:pStyle w:val="a3"/>
        <w:spacing w:line="293" w:lineRule="atLeast"/>
        <w:ind w:left="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Финансирование конкурса</w:t>
      </w:r>
    </w:p>
    <w:p w:rsidR="00814F00" w:rsidRPr="009A03B0" w:rsidRDefault="00814F00" w:rsidP="009A03B0">
      <w:pPr>
        <w:spacing w:after="0" w:line="240" w:lineRule="auto"/>
        <w:jc w:val="both"/>
        <w:rPr>
          <w:rFonts w:ascii="Times New Roman" w:hAnsi="Times New Roman" w:cs="Times New Roman"/>
          <w:sz w:val="24"/>
          <w:szCs w:val="24"/>
        </w:rPr>
      </w:pPr>
      <w:r w:rsidRPr="009A03B0">
        <w:rPr>
          <w:rFonts w:ascii="Times New Roman" w:hAnsi="Times New Roman" w:cs="Times New Roman"/>
          <w:sz w:val="24"/>
          <w:szCs w:val="24"/>
        </w:rPr>
        <w:t>Финансирование осуществляется за счет средств организаторов Конкурса и иных источников в соответствии с действующим законодательством Российской Федерации, нормативными правовыми актами субъектов Российской Федерации и муниципальными правовыми актами.</w:t>
      </w:r>
    </w:p>
    <w:p w:rsidR="00046AAE" w:rsidRPr="00475A86" w:rsidRDefault="00046AAE" w:rsidP="00743E8E">
      <w:pPr>
        <w:pStyle w:val="a3"/>
        <w:rPr>
          <w:rFonts w:ascii="Times New Roman" w:eastAsia="Times New Roman" w:hAnsi="Times New Roman" w:cs="Times New Roman"/>
          <w:sz w:val="24"/>
          <w:szCs w:val="24"/>
          <w:lang w:eastAsia="ru-RU"/>
        </w:rPr>
      </w:pPr>
      <w:r w:rsidRPr="00475A86">
        <w:rPr>
          <w:rFonts w:ascii="Times New Roman" w:hAnsi="Times New Roman" w:cs="Times New Roman"/>
          <w:sz w:val="24"/>
          <w:szCs w:val="24"/>
        </w:rPr>
        <w:br/>
      </w:r>
    </w:p>
    <w:p w:rsidR="0025408D" w:rsidRDefault="0025408D" w:rsidP="0025408D">
      <w:pPr>
        <w:pStyle w:val="a3"/>
        <w:ind w:left="0"/>
        <w:rPr>
          <w:rFonts w:ascii="Times New Roman" w:hAnsi="Times New Roman" w:cs="Times New Roman"/>
          <w:sz w:val="24"/>
          <w:szCs w:val="24"/>
        </w:rPr>
      </w:pPr>
    </w:p>
    <w:p w:rsidR="0025408D" w:rsidRPr="0025408D" w:rsidRDefault="0025408D" w:rsidP="0025408D">
      <w:pPr>
        <w:pStyle w:val="a3"/>
        <w:ind w:left="0"/>
        <w:rPr>
          <w:rFonts w:ascii="Times New Roman" w:hAnsi="Times New Roman" w:cs="Times New Roman"/>
          <w:sz w:val="24"/>
          <w:szCs w:val="24"/>
        </w:rPr>
      </w:pPr>
    </w:p>
    <w:p w:rsidR="003D446A" w:rsidRDefault="003D446A" w:rsidP="00C85426">
      <w:pPr>
        <w:rPr>
          <w:rFonts w:ascii="Times New Roman" w:hAnsi="Times New Roman" w:cs="Times New Roman"/>
          <w:sz w:val="24"/>
          <w:szCs w:val="24"/>
        </w:rPr>
      </w:pPr>
    </w:p>
    <w:p w:rsidR="00BE7934" w:rsidRPr="00C85426" w:rsidRDefault="00BE7934" w:rsidP="00C85426">
      <w:pPr>
        <w:rPr>
          <w:rFonts w:ascii="Times New Roman" w:hAnsi="Times New Roman" w:cs="Times New Roman"/>
          <w:sz w:val="24"/>
          <w:szCs w:val="24"/>
        </w:rPr>
      </w:pPr>
    </w:p>
    <w:p w:rsidR="00F670F4" w:rsidRPr="00F670F4" w:rsidRDefault="00271937" w:rsidP="00F670F4">
      <w:pPr>
        <w:rPr>
          <w:rFonts w:ascii="Times New Roman" w:hAnsi="Times New Roman" w:cs="Times New Roman"/>
          <w:sz w:val="24"/>
          <w:szCs w:val="24"/>
        </w:rPr>
      </w:pPr>
      <w:r>
        <w:rPr>
          <w:rFonts w:ascii="Times New Roman" w:hAnsi="Times New Roman" w:cs="Times New Roman"/>
          <w:sz w:val="24"/>
          <w:szCs w:val="24"/>
        </w:rPr>
        <w:t xml:space="preserve"> </w:t>
      </w:r>
    </w:p>
    <w:sectPr w:rsidR="00F670F4" w:rsidRPr="00F670F4" w:rsidSect="00D973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77E4"/>
    <w:multiLevelType w:val="hybridMultilevel"/>
    <w:tmpl w:val="B5A8994A"/>
    <w:lvl w:ilvl="0" w:tplc="C7CEBB6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1F1169"/>
    <w:multiLevelType w:val="hybridMultilevel"/>
    <w:tmpl w:val="3EC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516B9E"/>
    <w:multiLevelType w:val="hybridMultilevel"/>
    <w:tmpl w:val="892A9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423CCB"/>
    <w:multiLevelType w:val="hybridMultilevel"/>
    <w:tmpl w:val="ADB0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5C3077"/>
    <w:multiLevelType w:val="hybridMultilevel"/>
    <w:tmpl w:val="66D45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60019E"/>
    <w:multiLevelType w:val="hybridMultilevel"/>
    <w:tmpl w:val="DCC8A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683F"/>
    <w:rsid w:val="00046AAE"/>
    <w:rsid w:val="00103C91"/>
    <w:rsid w:val="00114A14"/>
    <w:rsid w:val="001529D0"/>
    <w:rsid w:val="0025408D"/>
    <w:rsid w:val="00271937"/>
    <w:rsid w:val="003D446A"/>
    <w:rsid w:val="004361BD"/>
    <w:rsid w:val="004510D2"/>
    <w:rsid w:val="00475A86"/>
    <w:rsid w:val="005456C2"/>
    <w:rsid w:val="005A7D47"/>
    <w:rsid w:val="0064683F"/>
    <w:rsid w:val="006E41BF"/>
    <w:rsid w:val="00743E8E"/>
    <w:rsid w:val="007716DF"/>
    <w:rsid w:val="00793F4C"/>
    <w:rsid w:val="00814F00"/>
    <w:rsid w:val="008F41A4"/>
    <w:rsid w:val="009A03B0"/>
    <w:rsid w:val="009A6CF3"/>
    <w:rsid w:val="00A00400"/>
    <w:rsid w:val="00A05B93"/>
    <w:rsid w:val="00A41C5C"/>
    <w:rsid w:val="00AD0198"/>
    <w:rsid w:val="00B26979"/>
    <w:rsid w:val="00B34737"/>
    <w:rsid w:val="00BB3CB2"/>
    <w:rsid w:val="00BE7934"/>
    <w:rsid w:val="00C85426"/>
    <w:rsid w:val="00D5001B"/>
    <w:rsid w:val="00D53464"/>
    <w:rsid w:val="00D75455"/>
    <w:rsid w:val="00D973D9"/>
    <w:rsid w:val="00DE5162"/>
    <w:rsid w:val="00DF7AC9"/>
    <w:rsid w:val="00F155B0"/>
    <w:rsid w:val="00F67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46A"/>
    <w:pPr>
      <w:ind w:left="720"/>
      <w:contextualSpacing/>
    </w:pPr>
  </w:style>
  <w:style w:type="table" w:styleId="a4">
    <w:name w:val="Table Grid"/>
    <w:basedOn w:val="a1"/>
    <w:uiPriority w:val="59"/>
    <w:rsid w:val="00475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347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46A"/>
    <w:pPr>
      <w:ind w:left="720"/>
      <w:contextualSpacing/>
    </w:pPr>
  </w:style>
  <w:style w:type="table" w:styleId="a4">
    <w:name w:val="Table Grid"/>
    <w:basedOn w:val="a1"/>
    <w:uiPriority w:val="59"/>
    <w:rsid w:val="0047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347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1794620">
      <w:bodyDiv w:val="1"/>
      <w:marLeft w:val="0"/>
      <w:marRight w:val="0"/>
      <w:marTop w:val="0"/>
      <w:marBottom w:val="0"/>
      <w:divBdr>
        <w:top w:val="none" w:sz="0" w:space="0" w:color="auto"/>
        <w:left w:val="none" w:sz="0" w:space="0" w:color="auto"/>
        <w:bottom w:val="none" w:sz="0" w:space="0" w:color="auto"/>
        <w:right w:val="none" w:sz="0" w:space="0" w:color="auto"/>
      </w:divBdr>
      <w:divsChild>
        <w:div w:id="1857230070">
          <w:marLeft w:val="0"/>
          <w:marRight w:val="0"/>
          <w:marTop w:val="0"/>
          <w:marBottom w:val="0"/>
          <w:divBdr>
            <w:top w:val="none" w:sz="0" w:space="0" w:color="auto"/>
            <w:left w:val="none" w:sz="0" w:space="0" w:color="auto"/>
            <w:bottom w:val="none" w:sz="0" w:space="0" w:color="auto"/>
            <w:right w:val="none" w:sz="0" w:space="0" w:color="auto"/>
          </w:divBdr>
        </w:div>
      </w:divsChild>
    </w:div>
    <w:div w:id="17280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pnsatka@yandex.ru" TargetMode="External"/><Relationship Id="rId5" Type="http://schemas.openxmlformats.org/officeDocument/2006/relationships/hyperlink" Target="http://test.uosatka.eduche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ESubbotina</cp:lastModifiedBy>
  <cp:revision>15</cp:revision>
  <cp:lastPrinted>2017-01-10T04:43:00Z</cp:lastPrinted>
  <dcterms:created xsi:type="dcterms:W3CDTF">2016-10-28T04:36:00Z</dcterms:created>
  <dcterms:modified xsi:type="dcterms:W3CDTF">2017-01-10T08:37:00Z</dcterms:modified>
</cp:coreProperties>
</file>