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36" w:rsidRPr="00995B36" w:rsidRDefault="00C171F5" w:rsidP="00995B36">
      <w:pPr>
        <w:spacing w:line="360" w:lineRule="auto"/>
        <w:ind w:right="-284"/>
        <w:jc w:val="center"/>
        <w:rPr>
          <w:rFonts w:ascii="Times New Roman" w:hAnsi="Times New Roman"/>
        </w:rPr>
      </w:pPr>
      <w:r w:rsidRPr="00C171F5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81pt;visibility:visible" filled="t">
            <v:imagedata r:id="rId5" o:title=""/>
          </v:shape>
        </w:pict>
      </w:r>
    </w:p>
    <w:p w:rsidR="00995B36" w:rsidRPr="00995B36" w:rsidRDefault="00995B36" w:rsidP="00995B36">
      <w:pPr>
        <w:spacing w:before="240" w:after="0" w:line="360" w:lineRule="auto"/>
        <w:ind w:right="-284"/>
        <w:jc w:val="center"/>
        <w:rPr>
          <w:rFonts w:ascii="Times New Roman" w:hAnsi="Times New Roman"/>
          <w:b/>
          <w:spacing w:val="20"/>
        </w:rPr>
      </w:pPr>
      <w:r w:rsidRPr="00995B36">
        <w:rPr>
          <w:rFonts w:ascii="Times New Roman" w:hAnsi="Times New Roman"/>
          <w:b/>
          <w:spacing w:val="20"/>
        </w:rPr>
        <w:t>АДМИНИСТРАЦИЯ 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 xml:space="preserve">МУНИЦИПАЛЬНОЕ КАЗЕННОЕ УЧРЕЖДЕНИЕ «УПРАВЛЕНИЕ ОБРАЗОВАНИЯ» </w:t>
      </w:r>
    </w:p>
    <w:p w:rsidR="00995B36" w:rsidRPr="00995B36" w:rsidRDefault="00995B36" w:rsidP="00995B36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95B36">
        <w:rPr>
          <w:rFonts w:ascii="Times New Roman" w:hAnsi="Times New Roman"/>
          <w:b/>
          <w:color w:val="000000"/>
          <w:spacing w:val="20"/>
          <w:sz w:val="28"/>
          <w:szCs w:val="28"/>
          <w:shd w:val="clear" w:color="auto" w:fill="FFFFFF"/>
        </w:rPr>
        <w:t>САТКИНСКОГО МУНИЦИПАЛЬНОГО РАЙОНА</w:t>
      </w:r>
    </w:p>
    <w:p w:rsidR="00995B36" w:rsidRPr="00995B36" w:rsidRDefault="00995B36" w:rsidP="00995B36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/>
          <w:spacing w:val="20"/>
        </w:rPr>
      </w:pPr>
      <w:r w:rsidRPr="00995B36">
        <w:rPr>
          <w:rFonts w:ascii="Times New Roman" w:hAnsi="Times New Roman"/>
          <w:spacing w:val="20"/>
        </w:rPr>
        <w:t>(МКУ «УПРАВЛЕНИЕ ОБРАЗОВАНИЯ»)</w:t>
      </w: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5B36" w:rsidRPr="00780953" w:rsidRDefault="00995B36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953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B97309" w:rsidRPr="00B350FE" w:rsidRDefault="004A164E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>т «</w:t>
      </w:r>
      <w:r w:rsidR="00150DC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150DCA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F54641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995B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5B36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150DCA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Сатка</w:t>
      </w:r>
      <w:proofErr w:type="spellEnd"/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277" w:rsidRDefault="00026BDE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социальных проектов </w:t>
      </w:r>
    </w:p>
    <w:p w:rsidR="002A1277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«Свой мир мы строим сами» </w:t>
      </w:r>
    </w:p>
    <w:p w:rsidR="002A1277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областной акции «Я – гражданин России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="00026BD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B350FE" w:rsidRDefault="002A1277" w:rsidP="002A1277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среди учащейся и работающей молодежи»</w:t>
      </w:r>
    </w:p>
    <w:p w:rsidR="00B9730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09" w:rsidRPr="00B350FE" w:rsidRDefault="00BC4423" w:rsidP="004A164E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>ГБУДО «ОЦДОД» №28 от 08 февраля 2018 года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О проведении областной акции «Я – гражданин России»</w:t>
      </w:r>
      <w:r w:rsid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4A164E" w:rsidRPr="004A164E">
        <w:rPr>
          <w:rFonts w:ascii="Times New Roman" w:eastAsia="Times New Roman" w:hAnsi="Times New Roman"/>
          <w:sz w:val="24"/>
          <w:szCs w:val="24"/>
          <w:lang w:eastAsia="ru-RU"/>
        </w:rPr>
        <w:t>соответствии с приказом от 02.11.2017 г. № 01/3353 «О внесении изменения в приказ Министерства образования и науки Челябинской области № 01/2610 от 28.08.2017 г. «Об утверждении перечня мероприятий для обучающихся образовательных организаций Челябинской области в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 2017-</w:t>
      </w:r>
      <w:r w:rsidR="004A164E" w:rsidRPr="004A164E">
        <w:rPr>
          <w:rFonts w:ascii="Times New Roman" w:eastAsia="Times New Roman" w:hAnsi="Times New Roman"/>
          <w:sz w:val="24"/>
          <w:szCs w:val="24"/>
          <w:lang w:eastAsia="ru-RU"/>
        </w:rPr>
        <w:t>2018 учебном году»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A164E" w:rsidRP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МКУ</w:t>
      </w:r>
      <w:proofErr w:type="gramEnd"/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«Управление образования»,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положения, </w:t>
      </w:r>
      <w:r w:rsidR="00B941DD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</w:t>
      </w:r>
      <w:r w:rsidR="0054533B">
        <w:rPr>
          <w:rFonts w:ascii="Times New Roman" w:eastAsia="Times New Roman" w:hAnsi="Times New Roman"/>
          <w:sz w:val="24"/>
          <w:szCs w:val="24"/>
          <w:lang w:eastAsia="ru-RU"/>
        </w:rPr>
        <w:t>патриотического и гражданского воспитания обучающихся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, пропаганды здорового образа жизни, межкультурного взаимодействия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E0BE9" w:rsidRPr="00B350FE" w:rsidRDefault="00B350FE" w:rsidP="00780953">
      <w:pPr>
        <w:spacing w:after="0" w:line="36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</w:t>
      </w:r>
    </w:p>
    <w:p w:rsidR="00C52032" w:rsidRDefault="002A1277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Провести муниципальный конкурс социальных проектов «Свой мир мы строим сами»</w:t>
      </w:r>
      <w:r w:rsidR="0054533B">
        <w:rPr>
          <w:rFonts w:ascii="Times New Roman" w:hAnsi="Times New Roman"/>
          <w:sz w:val="24"/>
          <w:szCs w:val="24"/>
        </w:rPr>
        <w:t xml:space="preserve"> </w:t>
      </w:r>
      <w:r w:rsidR="004A164E">
        <w:rPr>
          <w:rFonts w:ascii="Times New Roman" w:hAnsi="Times New Roman"/>
          <w:sz w:val="24"/>
          <w:szCs w:val="24"/>
        </w:rPr>
        <w:t>27 февраля 2018</w:t>
      </w:r>
      <w:r w:rsidR="0054533B">
        <w:rPr>
          <w:rFonts w:ascii="Times New Roman" w:hAnsi="Times New Roman"/>
          <w:sz w:val="24"/>
          <w:szCs w:val="24"/>
        </w:rPr>
        <w:t xml:space="preserve"> года на базе МБУДО</w:t>
      </w:r>
      <w:r w:rsidR="0054533B" w:rsidRPr="003725FB">
        <w:rPr>
          <w:rFonts w:ascii="Times New Roman" w:hAnsi="Times New Roman"/>
          <w:sz w:val="24"/>
          <w:szCs w:val="24"/>
        </w:rPr>
        <w:t xml:space="preserve">  </w:t>
      </w:r>
      <w:r w:rsidR="0054533B">
        <w:rPr>
          <w:rFonts w:ascii="Times New Roman" w:hAnsi="Times New Roman"/>
          <w:sz w:val="24"/>
          <w:szCs w:val="24"/>
        </w:rPr>
        <w:t>«</w:t>
      </w:r>
      <w:r w:rsidR="0054533B" w:rsidRPr="003725FB">
        <w:rPr>
          <w:rFonts w:ascii="Times New Roman" w:hAnsi="Times New Roman"/>
          <w:sz w:val="24"/>
          <w:szCs w:val="24"/>
        </w:rPr>
        <w:t>ЦДОД «Радуга»</w:t>
      </w:r>
      <w:r>
        <w:rPr>
          <w:rFonts w:ascii="Times New Roman" w:hAnsi="Times New Roman"/>
          <w:sz w:val="24"/>
          <w:szCs w:val="24"/>
        </w:rPr>
        <w:t>.</w:t>
      </w:r>
    </w:p>
    <w:p w:rsidR="00C52032" w:rsidRPr="00C52032" w:rsidRDefault="008356EC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Руководителям образовательных организаций</w:t>
      </w:r>
      <w:r w:rsidR="00C52032" w:rsidRP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2A1277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ринять в работу</w:t>
      </w:r>
      <w:r w:rsidR="00C52032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 проведении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конкурса (приложение 1)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создать условия для участия 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педагогов,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 xml:space="preserve">и их родителей 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конкурсе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356EC" w:rsidRDefault="008356EC" w:rsidP="008356EC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Субботиной Е.Ю., заместителю по молодежной политике, создать организационные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52032" w:rsidRDefault="00F54641" w:rsidP="00C52032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Литвак М.Л.,</w:t>
      </w:r>
      <w:r w:rsidR="00BC4423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директору МБУДО «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ЦДОД «Радуга</w:t>
      </w:r>
      <w:r w:rsidR="00B97309" w:rsidRPr="00B350FE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52032" w:rsidRDefault="00B97309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создать организационно-технические и методич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еские условия для проведения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8356EC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52032" w:rsidRDefault="008356EC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по учреждению </w:t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>создать экспертную комиссию;</w:t>
      </w:r>
    </w:p>
    <w:p w:rsidR="00B97309" w:rsidRPr="00C52032" w:rsidRDefault="00C52032" w:rsidP="00C52032">
      <w:pPr>
        <w:numPr>
          <w:ilvl w:val="1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ротокол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="005D71FD" w:rsidRPr="00C52032">
        <w:rPr>
          <w:rFonts w:ascii="Times New Roman" w:eastAsia="Times New Roman" w:hAnsi="Times New Roman"/>
          <w:sz w:val="24"/>
          <w:szCs w:val="24"/>
          <w:lang w:eastAsia="ru-RU"/>
        </w:rPr>
        <w:t>конкурса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1277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2) </w:t>
      </w:r>
      <w:r w:rsidR="00136F49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>01 марта</w:t>
      </w:r>
      <w:r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A164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41DD" w:rsidRP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B97309" w:rsidRPr="00C520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36F49" w:rsidRPr="00B350FE" w:rsidRDefault="00B97309" w:rsidP="00B350FE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приказа </w:t>
      </w:r>
      <w:r w:rsidR="007E0BE9" w:rsidRPr="00B350FE">
        <w:rPr>
          <w:rFonts w:ascii="Times New Roman" w:eastAsia="Times New Roman" w:hAnsi="Times New Roman"/>
          <w:sz w:val="24"/>
          <w:szCs w:val="24"/>
          <w:lang w:eastAsia="ru-RU"/>
        </w:rPr>
        <w:t>возложить на Субботину Е.Ю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7E9" w:rsidRPr="00B350FE" w:rsidRDefault="00B97309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                                                                         </w:t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36F49" w:rsidRPr="00B350F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520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Е.Ю.Баранова</w:t>
      </w:r>
    </w:p>
    <w:p w:rsidR="00B941DD" w:rsidRPr="00B350FE" w:rsidRDefault="00B941DD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41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2032" w:rsidRDefault="00C52032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953" w:rsidRDefault="00780953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1DD" w:rsidRPr="00B350FE" w:rsidRDefault="00F54641" w:rsidP="00B350FE">
      <w:pPr>
        <w:spacing w:after="0" w:line="36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0FE">
        <w:rPr>
          <w:rFonts w:ascii="Times New Roman" w:eastAsia="Times New Roman" w:hAnsi="Times New Roman"/>
          <w:sz w:val="24"/>
          <w:szCs w:val="24"/>
          <w:lang w:eastAsia="ru-RU"/>
        </w:rPr>
        <w:t>Е.Ю.Субботина, 3-32-36</w:t>
      </w:r>
      <w:r w:rsidR="000047E9" w:rsidRPr="00B350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36F49" w:rsidRPr="000047E9" w:rsidRDefault="00136F49" w:rsidP="00C52032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Рассылка: </w:t>
      </w:r>
      <w:r w:rsidR="000047E9">
        <w:rPr>
          <w:rFonts w:ascii="Times New Roman" w:hAnsi="Times New Roman"/>
          <w:sz w:val="20"/>
          <w:szCs w:val="20"/>
        </w:rPr>
        <w:t>ОО, в дело, исполнителю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МКУ «Управление образования» </w:t>
      </w:r>
    </w:p>
    <w:p w:rsidR="00F54641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4A164E">
        <w:rPr>
          <w:rFonts w:ascii="Times New Roman" w:hAnsi="Times New Roman"/>
          <w:sz w:val="20"/>
          <w:szCs w:val="20"/>
        </w:rPr>
        <w:t xml:space="preserve"> 12 февраля 2018 года № </w:t>
      </w:r>
      <w:r w:rsidR="00150DCA">
        <w:rPr>
          <w:rFonts w:ascii="Times New Roman" w:hAnsi="Times New Roman"/>
          <w:sz w:val="20"/>
          <w:szCs w:val="20"/>
        </w:rPr>
        <w:t>83</w:t>
      </w:r>
    </w:p>
    <w:p w:rsidR="002A1277" w:rsidRDefault="002A1277" w:rsidP="00F54641">
      <w:pPr>
        <w:tabs>
          <w:tab w:val="left" w:pos="993"/>
        </w:tabs>
        <w:spacing w:after="0" w:line="240" w:lineRule="auto"/>
        <w:ind w:firstLine="294"/>
        <w:jc w:val="right"/>
        <w:rPr>
          <w:rFonts w:ascii="Times New Roman" w:hAnsi="Times New Roman"/>
          <w:sz w:val="20"/>
          <w:szCs w:val="20"/>
        </w:rPr>
      </w:pPr>
    </w:p>
    <w:p w:rsidR="002A1277" w:rsidRDefault="002A1277" w:rsidP="002A12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164E" w:rsidRPr="004A164E" w:rsidRDefault="004A164E" w:rsidP="004A164E">
      <w:pPr>
        <w:pStyle w:val="Default"/>
        <w:jc w:val="center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>Положение</w:t>
      </w:r>
    </w:p>
    <w:p w:rsidR="004A164E" w:rsidRPr="004A164E" w:rsidRDefault="004A164E" w:rsidP="004A164E">
      <w:pPr>
        <w:pStyle w:val="Default"/>
        <w:jc w:val="center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 xml:space="preserve">о проведении муниципального конкурса социальных проектов «Свой мир мы строим сами» </w:t>
      </w:r>
    </w:p>
    <w:p w:rsidR="004A164E" w:rsidRPr="004A164E" w:rsidRDefault="004A164E" w:rsidP="004A164E">
      <w:pPr>
        <w:pStyle w:val="Default"/>
        <w:jc w:val="center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 xml:space="preserve">в рамках областной акции «Я – гражданин России»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 xml:space="preserve">I. Общие положения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Настоящее Положение определяет порядок проведения и организации Муниципального конкурса социальных проектов «Свой мир мы строим сами», в рамках областной акции «Я – гражданин России» (далее - Конкурс).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2. Конкурс проводится в целях вовлечения обучающихся образовательных организаций в общественно-полезную социальную практику, формирования у них активной гражданской позиции; интеллектуального и личностного развития обучающихся средствами проектной деятельности.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3. Основные задачи конкурса: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1) выявление и поддержка одаренных детей и талантливой молодежи;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2) формирование у обучающихся навыков проектной, исследовательской и творческой деятельности, публичного выступления, презентации достигнутых результатов;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3) привлечение внимания обучающихся к решению актуальных социальных проблем своего района, города региона и страны в целом;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4) выявление и поддержка лучших социальных проектов и инициатив в области социального проектирования и социального предпринимательства;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5) содействие профессиональному развитию педагогов в области гражданского образования и проектной деятельности;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>6) содействие социальной адаптации, формированию патриотических чувств и гражданской ответственности обучающихся.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>II. Организаторы конкурса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4. Организаторами конкурса являются: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МКУ «Управление образования»;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 МБУДО  «ЦДОД «Радуга».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>III. Участники конкурса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5. В конкурсе принимают участие </w:t>
      </w:r>
      <w:proofErr w:type="gramStart"/>
      <w:r w:rsidRPr="004A164E">
        <w:rPr>
          <w:sz w:val="20"/>
          <w:szCs w:val="20"/>
        </w:rPr>
        <w:t>обучающиеся</w:t>
      </w:r>
      <w:proofErr w:type="gramEnd"/>
      <w:r w:rsidRPr="004A164E">
        <w:rPr>
          <w:sz w:val="20"/>
          <w:szCs w:val="20"/>
        </w:rPr>
        <w:t xml:space="preserve"> образовательных организаций, детских и молодежных общественных организаций в возрасте 11 – 17 лет.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6. Участниками акции являются команды </w:t>
      </w:r>
      <w:proofErr w:type="gramStart"/>
      <w:r w:rsidRPr="004A164E">
        <w:rPr>
          <w:sz w:val="20"/>
          <w:szCs w:val="20"/>
        </w:rPr>
        <w:t>обучающихся</w:t>
      </w:r>
      <w:proofErr w:type="gramEnd"/>
      <w:r w:rsidRPr="004A164E">
        <w:rPr>
          <w:sz w:val="20"/>
          <w:szCs w:val="20"/>
        </w:rPr>
        <w:t>, которые разработали и реализовали социальный проект в период с сентября 2017 года по февраль 2018 года.</w:t>
      </w:r>
    </w:p>
    <w:p w:rsidR="004A164E" w:rsidRDefault="004A164E" w:rsidP="004A164E">
      <w:pPr>
        <w:pStyle w:val="Default"/>
        <w:rPr>
          <w:sz w:val="20"/>
          <w:szCs w:val="20"/>
        </w:rPr>
      </w:pPr>
    </w:p>
    <w:p w:rsidR="004A164E" w:rsidRPr="004A164E" w:rsidRDefault="004A164E" w:rsidP="004A164E">
      <w:pPr>
        <w:pStyle w:val="Default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 xml:space="preserve">IV. Организационный комитет и экспертный совет конкурса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>7. Подготовку и проведение конкурса осуществляет организационный комитет (далее именуемый – оргкомитет), который утверждается организаторами конкурса.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8. Оргкомитет осуществляет следующие функции: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1) регистрирует участников акции, осуществляет прием заявок и конкурсных материалов и проводит их предварительную экспертизу;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2) содействует формированию и организации деятельности экспертного совета;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3) на основании решения экспертного совета утверждает список победителей и призёров конкурса;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>4) утверждает порядок награждения победителей и призеров конкурса.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9. Для экспертизы конкурсных материалов создается экспертный совет. Состав экспертного совета утверждается организаторами конкурса.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10. В состав экспертного совета входят представители МКУ «Управление образования», представители отдела молодежной политики, представители общественных объединений, педагогические работники МБУДО «ЦДОД «Радуга». </w:t>
      </w:r>
    </w:p>
    <w:p w:rsidR="004A164E" w:rsidRDefault="004A164E" w:rsidP="004A164E">
      <w:pPr>
        <w:pStyle w:val="Default"/>
        <w:rPr>
          <w:sz w:val="20"/>
          <w:szCs w:val="20"/>
        </w:rPr>
      </w:pPr>
    </w:p>
    <w:p w:rsidR="004A164E" w:rsidRPr="004A164E" w:rsidRDefault="004A164E" w:rsidP="004A164E">
      <w:pPr>
        <w:pStyle w:val="Default"/>
        <w:rPr>
          <w:b/>
          <w:sz w:val="20"/>
          <w:szCs w:val="20"/>
        </w:rPr>
      </w:pPr>
      <w:r w:rsidRPr="004A164E">
        <w:rPr>
          <w:b/>
          <w:sz w:val="20"/>
          <w:szCs w:val="20"/>
        </w:rPr>
        <w:t>V. Порядок проведения акции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11. Муниципальный этап конкурса (очный)  проводится  </w:t>
      </w:r>
      <w:r w:rsidRPr="004A164E">
        <w:rPr>
          <w:sz w:val="20"/>
          <w:szCs w:val="20"/>
          <w:highlight w:val="yellow"/>
        </w:rPr>
        <w:t xml:space="preserve"> 27 </w:t>
      </w:r>
      <w:r w:rsidRPr="004A164E">
        <w:rPr>
          <w:sz w:val="20"/>
          <w:szCs w:val="20"/>
        </w:rPr>
        <w:t xml:space="preserve">февраля 2018 года в 14.00 на базе </w:t>
      </w:r>
      <w:proofErr w:type="spellStart"/>
      <w:r w:rsidRPr="004A164E">
        <w:rPr>
          <w:sz w:val="20"/>
          <w:szCs w:val="20"/>
          <w:highlight w:val="yellow"/>
        </w:rPr>
        <w:t>ЛОФТ-центра</w:t>
      </w:r>
      <w:proofErr w:type="spellEnd"/>
      <w:r w:rsidRPr="004A164E">
        <w:rPr>
          <w:sz w:val="20"/>
          <w:szCs w:val="20"/>
          <w:highlight w:val="yellow"/>
        </w:rPr>
        <w:t>, расположенного по адресу:</w:t>
      </w:r>
      <w:r>
        <w:rPr>
          <w:sz w:val="20"/>
          <w:szCs w:val="20"/>
        </w:rPr>
        <w:t xml:space="preserve"> ул. </w:t>
      </w:r>
      <w:proofErr w:type="gramStart"/>
      <w:r>
        <w:rPr>
          <w:sz w:val="20"/>
          <w:szCs w:val="20"/>
        </w:rPr>
        <w:t>Индустриальная</w:t>
      </w:r>
      <w:proofErr w:type="gramEnd"/>
      <w:r>
        <w:rPr>
          <w:sz w:val="20"/>
          <w:szCs w:val="20"/>
        </w:rPr>
        <w:t>, 16</w:t>
      </w:r>
      <w:r w:rsidRPr="004A164E">
        <w:rPr>
          <w:sz w:val="20"/>
          <w:szCs w:val="20"/>
        </w:rPr>
        <w:t xml:space="preserve"> </w:t>
      </w:r>
    </w:p>
    <w:p w:rsidR="004A164E" w:rsidRDefault="004A164E" w:rsidP="004A164E">
      <w:pPr>
        <w:pStyle w:val="Default"/>
        <w:rPr>
          <w:sz w:val="20"/>
          <w:szCs w:val="20"/>
        </w:rPr>
      </w:pP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12. Для участия в заочном конкурсе руководителями ОО, необходимо </w:t>
      </w:r>
      <w:r w:rsidRPr="004A164E">
        <w:rPr>
          <w:sz w:val="20"/>
          <w:szCs w:val="20"/>
          <w:highlight w:val="yellow"/>
        </w:rPr>
        <w:t xml:space="preserve">направить в срок до 19 </w:t>
      </w:r>
      <w:r w:rsidRPr="004A164E">
        <w:rPr>
          <w:sz w:val="20"/>
          <w:szCs w:val="20"/>
        </w:rPr>
        <w:t xml:space="preserve">февраля 2018 года на электронный адрес </w:t>
      </w:r>
      <w:hyperlink r:id="rId6" w:history="1">
        <w:r w:rsidRPr="004A164E">
          <w:rPr>
            <w:rStyle w:val="a5"/>
            <w:color w:val="auto"/>
            <w:sz w:val="20"/>
            <w:szCs w:val="20"/>
            <w:highlight w:val="yellow"/>
            <w:lang w:val="en-US"/>
          </w:rPr>
          <w:t>udmsatka</w:t>
        </w:r>
        <w:r w:rsidRPr="004A164E">
          <w:rPr>
            <w:rStyle w:val="a5"/>
            <w:color w:val="auto"/>
            <w:sz w:val="20"/>
            <w:szCs w:val="20"/>
            <w:highlight w:val="yellow"/>
          </w:rPr>
          <w:t>@</w:t>
        </w:r>
        <w:r w:rsidRPr="004A164E">
          <w:rPr>
            <w:rStyle w:val="a5"/>
            <w:color w:val="auto"/>
            <w:sz w:val="20"/>
            <w:szCs w:val="20"/>
            <w:highlight w:val="yellow"/>
            <w:lang w:val="en-US"/>
          </w:rPr>
          <w:t>mail</w:t>
        </w:r>
        <w:r w:rsidRPr="004A164E">
          <w:rPr>
            <w:rStyle w:val="a5"/>
            <w:color w:val="auto"/>
            <w:sz w:val="20"/>
            <w:szCs w:val="20"/>
            <w:highlight w:val="yellow"/>
          </w:rPr>
          <w:t>.</w:t>
        </w:r>
        <w:r w:rsidRPr="004A164E">
          <w:rPr>
            <w:rStyle w:val="a5"/>
            <w:color w:val="auto"/>
            <w:sz w:val="20"/>
            <w:szCs w:val="20"/>
            <w:highlight w:val="yellow"/>
            <w:lang w:val="en-US"/>
          </w:rPr>
          <w:t>ru</w:t>
        </w:r>
      </w:hyperlink>
      <w:r>
        <w:rPr>
          <w:color w:val="auto"/>
          <w:sz w:val="20"/>
          <w:szCs w:val="20"/>
        </w:rPr>
        <w:t xml:space="preserve"> </w:t>
      </w:r>
      <w:r w:rsidRPr="004A164E">
        <w:rPr>
          <w:sz w:val="20"/>
          <w:szCs w:val="20"/>
        </w:rPr>
        <w:t>следующ</w:t>
      </w:r>
      <w:r>
        <w:rPr>
          <w:sz w:val="20"/>
          <w:szCs w:val="20"/>
        </w:rPr>
        <w:t>ие документы в электронном виде</w:t>
      </w:r>
      <w:r w:rsidRPr="004A164E">
        <w:rPr>
          <w:sz w:val="20"/>
          <w:szCs w:val="20"/>
        </w:rPr>
        <w:t xml:space="preserve"> </w:t>
      </w:r>
      <w:r>
        <w:rPr>
          <w:sz w:val="20"/>
          <w:szCs w:val="20"/>
        </w:rPr>
        <w:t>(тема письма -</w:t>
      </w:r>
      <w:r w:rsidRPr="004A164E">
        <w:rPr>
          <w:sz w:val="20"/>
          <w:szCs w:val="20"/>
        </w:rPr>
        <w:t xml:space="preserve"> «Я – гражданин России»</w:t>
      </w:r>
      <w:r>
        <w:rPr>
          <w:sz w:val="20"/>
          <w:szCs w:val="20"/>
        </w:rPr>
        <w:t>)</w:t>
      </w:r>
      <w:r w:rsidRPr="004A164E">
        <w:rPr>
          <w:sz w:val="20"/>
          <w:szCs w:val="20"/>
        </w:rPr>
        <w:t xml:space="preserve">: 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1) заявка на участие, заверенная печатью (приложение 1);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</w:t>
      </w:r>
      <w:r w:rsidRPr="004A164E">
        <w:rPr>
          <w:sz w:val="20"/>
          <w:szCs w:val="20"/>
        </w:rPr>
        <w:t xml:space="preserve">) электронный вариант материалов </w:t>
      </w:r>
      <w:proofErr w:type="spellStart"/>
      <w:r w:rsidRPr="004A164E">
        <w:rPr>
          <w:sz w:val="20"/>
          <w:szCs w:val="20"/>
        </w:rPr>
        <w:t>портфолио</w:t>
      </w:r>
      <w:proofErr w:type="spellEnd"/>
      <w:r w:rsidRPr="004A164E">
        <w:rPr>
          <w:sz w:val="20"/>
          <w:szCs w:val="20"/>
        </w:rPr>
        <w:t xml:space="preserve">, который предоставляется в архиве, содержащем документы в виде файлов </w:t>
      </w:r>
      <w:proofErr w:type="spellStart"/>
      <w:r w:rsidRPr="004A164E">
        <w:rPr>
          <w:sz w:val="20"/>
          <w:szCs w:val="20"/>
        </w:rPr>
        <w:t>Microsoft</w:t>
      </w:r>
      <w:proofErr w:type="spellEnd"/>
      <w:r w:rsidRPr="004A164E">
        <w:rPr>
          <w:sz w:val="20"/>
          <w:szCs w:val="20"/>
        </w:rPr>
        <w:t xml:space="preserve"> </w:t>
      </w:r>
      <w:proofErr w:type="spellStart"/>
      <w:r w:rsidRPr="004A164E">
        <w:rPr>
          <w:sz w:val="20"/>
          <w:szCs w:val="20"/>
        </w:rPr>
        <w:t>Word</w:t>
      </w:r>
      <w:proofErr w:type="spellEnd"/>
      <w:r w:rsidRPr="004A164E">
        <w:rPr>
          <w:sz w:val="20"/>
          <w:szCs w:val="20"/>
        </w:rPr>
        <w:t xml:space="preserve"> с расширением .</w:t>
      </w:r>
      <w:proofErr w:type="spellStart"/>
      <w:r w:rsidRPr="004A164E">
        <w:rPr>
          <w:sz w:val="20"/>
          <w:szCs w:val="20"/>
        </w:rPr>
        <w:t>doc</w:t>
      </w:r>
      <w:proofErr w:type="spellEnd"/>
      <w:r w:rsidRPr="004A164E">
        <w:rPr>
          <w:sz w:val="20"/>
          <w:szCs w:val="20"/>
        </w:rPr>
        <w:t xml:space="preserve"> или .</w:t>
      </w:r>
      <w:proofErr w:type="spellStart"/>
      <w:r w:rsidRPr="004A164E">
        <w:rPr>
          <w:sz w:val="20"/>
          <w:szCs w:val="20"/>
        </w:rPr>
        <w:t>rtf</w:t>
      </w:r>
      <w:proofErr w:type="spellEnd"/>
      <w:r w:rsidRPr="004A164E">
        <w:rPr>
          <w:sz w:val="20"/>
          <w:szCs w:val="20"/>
        </w:rPr>
        <w:t>; фото в формате .</w:t>
      </w:r>
      <w:proofErr w:type="spellStart"/>
      <w:r w:rsidRPr="004A164E">
        <w:rPr>
          <w:sz w:val="20"/>
          <w:szCs w:val="20"/>
        </w:rPr>
        <w:t>jpg</w:t>
      </w:r>
      <w:proofErr w:type="spellEnd"/>
      <w:r w:rsidRPr="004A164E">
        <w:rPr>
          <w:sz w:val="20"/>
          <w:szCs w:val="20"/>
        </w:rPr>
        <w:t>; документы в формате .</w:t>
      </w:r>
      <w:proofErr w:type="spellStart"/>
      <w:r w:rsidRPr="004A164E">
        <w:rPr>
          <w:sz w:val="20"/>
          <w:szCs w:val="20"/>
        </w:rPr>
        <w:t>pdf</w:t>
      </w:r>
      <w:proofErr w:type="spellEnd"/>
      <w:r w:rsidRPr="004A164E">
        <w:rPr>
          <w:sz w:val="20"/>
          <w:szCs w:val="20"/>
        </w:rPr>
        <w:t xml:space="preserve">; возможно приложение в виде презентации </w:t>
      </w:r>
      <w:proofErr w:type="spellStart"/>
      <w:r w:rsidRPr="004A164E">
        <w:rPr>
          <w:sz w:val="20"/>
          <w:szCs w:val="20"/>
        </w:rPr>
        <w:t>Power</w:t>
      </w:r>
      <w:proofErr w:type="spellEnd"/>
      <w:r w:rsidRPr="004A164E">
        <w:rPr>
          <w:sz w:val="20"/>
          <w:szCs w:val="20"/>
        </w:rPr>
        <w:t xml:space="preserve"> </w:t>
      </w:r>
      <w:proofErr w:type="spellStart"/>
      <w:r w:rsidRPr="004A164E">
        <w:rPr>
          <w:sz w:val="20"/>
          <w:szCs w:val="20"/>
        </w:rPr>
        <w:t>Point</w:t>
      </w:r>
      <w:proofErr w:type="spellEnd"/>
      <w:r w:rsidRPr="004A164E">
        <w:rPr>
          <w:sz w:val="20"/>
          <w:szCs w:val="20"/>
        </w:rPr>
        <w:t xml:space="preserve">. </w:t>
      </w:r>
    </w:p>
    <w:p w:rsidR="004A164E" w:rsidRDefault="004A164E" w:rsidP="004A164E">
      <w:pPr>
        <w:pStyle w:val="Default"/>
        <w:rPr>
          <w:sz w:val="20"/>
          <w:szCs w:val="20"/>
        </w:rPr>
      </w:pP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13. Конкурс проводится по номинациям: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1) социальные проблемы;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2) экологические проблемы;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3) молодежная проблематика;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4) гражданские инициативы;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5) благоустройство территорий;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6) социальное предпринимательство; </w:t>
      </w:r>
    </w:p>
    <w:p w:rsidR="004A164E" w:rsidRPr="004A164E" w:rsidRDefault="004A164E" w:rsidP="004A164E">
      <w:pPr>
        <w:pStyle w:val="Default"/>
        <w:ind w:firstLine="708"/>
        <w:rPr>
          <w:sz w:val="20"/>
          <w:szCs w:val="20"/>
        </w:rPr>
      </w:pPr>
      <w:r w:rsidRPr="004A164E">
        <w:rPr>
          <w:sz w:val="20"/>
          <w:szCs w:val="20"/>
        </w:rPr>
        <w:t xml:space="preserve">7) финансовая грамотность и личная финансовая безопасность. </w:t>
      </w:r>
    </w:p>
    <w:p w:rsidR="004A164E" w:rsidRDefault="004A164E" w:rsidP="004A164E">
      <w:pPr>
        <w:pStyle w:val="Default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14. На очный этап конкурса участники представляют папку документов, которая включает в себя юридическую документацию, статистические данные, графики, диаграммы, фотографии, рисунки, материалы СМИ, результаты социологических опросов и другие материалы и отражает основные этапы работы команды по разработке и реализации социального проекта в логической и хронологической последовательности. Материалы в папке распределяются по 4 основным разделам проекта: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1) актуальность и важность данной проблемы для села, района, города, региона;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2) сбор и анализ разноплановой информации по избранной проблеме;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3) программа действий, которую предполагает данная команда;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4) осуществление деятельности по реализации проекта.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16. Экспертная оценка конкурсных материалов осуществляется по следующим критериям: - актуальность избранной проблемы и ее социальная значимость;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соответствие заданной теме и ее раскрытие;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анализ разнообразных источников информации по избранной проблеме;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юридическая правомерность материалов проекта и действий авторов в ходе проектной деятельности;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ресурсное обоснование, реалистичность и экономичность проекта;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взаимодействие с государственными органами, социальными партнерами, организациями и группами граждан;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нацеленность на достижение практического результата,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эффективность действий по реализации социального проекта;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целесообразность шагов по реализации проекта;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- самостоятельность разработки проекта.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</w:p>
    <w:p w:rsid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17. На конкурс не допускаются конкурсные материалы: не соответствующие целям и задачам конкурса (не связанные с анализом и решением конкретных социальных проблем); не соответствующие требованиям к оформлению социальных проектов; реализованные ранее сентября 2017 года.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18. Все конкурсные материалы оцениваются экспертным советом по десятибалльной системе по каждому критерию. </w:t>
      </w:r>
    </w:p>
    <w:p w:rsid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19. По результатам экспертизы конкурсных материалов экспертным советом заполняется протокол и определяется рейтинг участников акции в зависимости от суммарного количества набранных баллов по каждой номинации, указанным в пункте 13 настоящего положения. </w:t>
      </w:r>
    </w:p>
    <w:p w:rsidR="004A164E" w:rsidRPr="004A164E" w:rsidRDefault="004A164E" w:rsidP="004A164E">
      <w:pPr>
        <w:pStyle w:val="Default"/>
        <w:jc w:val="both"/>
        <w:rPr>
          <w:sz w:val="20"/>
          <w:szCs w:val="20"/>
        </w:rPr>
      </w:pPr>
      <w:r w:rsidRPr="004A164E">
        <w:rPr>
          <w:sz w:val="20"/>
          <w:szCs w:val="20"/>
        </w:rPr>
        <w:t xml:space="preserve">21. Оргкомитет на основании сформированных рейтингов участников акции определяет победителей акции, занявших первое место, и призеров, занявших второе, третье места, набравших по наибольшему количеству баллов в каждой номинации, указанных в пункте 13 настоящего положения. </w:t>
      </w:r>
    </w:p>
    <w:p w:rsidR="004A164E" w:rsidRPr="004A164E" w:rsidRDefault="004A164E" w:rsidP="004A164E">
      <w:pPr>
        <w:jc w:val="right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jc w:val="right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Приложение 1</w:t>
      </w:r>
    </w:p>
    <w:p w:rsidR="004A164E" w:rsidRPr="004A164E" w:rsidRDefault="004A164E" w:rsidP="004A164E">
      <w:pPr>
        <w:jc w:val="center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ЗАЯВКА</w:t>
      </w:r>
    </w:p>
    <w:p w:rsidR="004A164E" w:rsidRPr="004A164E" w:rsidRDefault="004A164E" w:rsidP="004A164E">
      <w:pPr>
        <w:pStyle w:val="Default"/>
        <w:jc w:val="center"/>
        <w:rPr>
          <w:sz w:val="20"/>
          <w:szCs w:val="20"/>
        </w:rPr>
      </w:pPr>
      <w:r w:rsidRPr="004A164E">
        <w:rPr>
          <w:sz w:val="20"/>
          <w:szCs w:val="20"/>
        </w:rPr>
        <w:t>на участие в муниципальном этапе конкурса социальных проектов</w:t>
      </w:r>
      <w:r>
        <w:rPr>
          <w:sz w:val="20"/>
          <w:szCs w:val="20"/>
        </w:rPr>
        <w:t xml:space="preserve"> «Свой мир мы строим сами»</w:t>
      </w:r>
    </w:p>
    <w:p w:rsidR="004A164E" w:rsidRPr="004A164E" w:rsidRDefault="004A164E" w:rsidP="004A164E">
      <w:pPr>
        <w:pStyle w:val="Default"/>
        <w:jc w:val="center"/>
        <w:rPr>
          <w:sz w:val="20"/>
          <w:szCs w:val="20"/>
        </w:rPr>
      </w:pPr>
      <w:r w:rsidRPr="004A164E">
        <w:rPr>
          <w:sz w:val="20"/>
          <w:szCs w:val="20"/>
        </w:rPr>
        <w:t xml:space="preserve">в рамках областной акции «Я – гражданин России» </w:t>
      </w:r>
    </w:p>
    <w:p w:rsidR="004A164E" w:rsidRPr="004A164E" w:rsidRDefault="004A164E" w:rsidP="004A164E">
      <w:pPr>
        <w:pStyle w:val="Default"/>
        <w:jc w:val="center"/>
        <w:rPr>
          <w:sz w:val="20"/>
          <w:szCs w:val="20"/>
        </w:rPr>
      </w:pPr>
      <w:r w:rsidRPr="004A164E">
        <w:rPr>
          <w:sz w:val="20"/>
          <w:szCs w:val="20"/>
        </w:rPr>
        <w:t>в 2017/2018 учебном году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________________________________________________________________ (муниципальное образование) 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Название социального проекта_____________________________________ 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Номинация ____________________________________________________ 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Полное наименование образовательной организации _________________ </w:t>
      </w:r>
    </w:p>
    <w:p w:rsidR="004A164E" w:rsidRPr="004A164E" w:rsidRDefault="004A164E" w:rsidP="004A164E">
      <w:pPr>
        <w:pStyle w:val="Default"/>
        <w:rPr>
          <w:sz w:val="20"/>
          <w:szCs w:val="20"/>
        </w:rPr>
      </w:pPr>
      <w:r w:rsidRPr="004A164E">
        <w:rPr>
          <w:sz w:val="20"/>
          <w:szCs w:val="20"/>
        </w:rPr>
        <w:t xml:space="preserve">Адрес и телефон образовательной организации _____________________ </w:t>
      </w:r>
    </w:p>
    <w:p w:rsidR="004A164E" w:rsidRPr="004A164E" w:rsidRDefault="004A164E" w:rsidP="004A164E">
      <w:pPr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Ф.И.О. руководителя проекта, должность, телефон____________________</w:t>
      </w:r>
    </w:p>
    <w:p w:rsidR="004A164E" w:rsidRPr="004A164E" w:rsidRDefault="004A164E" w:rsidP="004A164E">
      <w:pPr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Подпись руководителя</w:t>
      </w:r>
      <w:r w:rsidR="00ED16A9">
        <w:rPr>
          <w:rFonts w:ascii="Times New Roman" w:hAnsi="Times New Roman"/>
          <w:sz w:val="20"/>
          <w:szCs w:val="20"/>
        </w:rPr>
        <w:tab/>
      </w:r>
      <w:r w:rsidR="00ED16A9">
        <w:rPr>
          <w:rFonts w:ascii="Times New Roman" w:hAnsi="Times New Roman"/>
          <w:sz w:val="20"/>
          <w:szCs w:val="20"/>
        </w:rPr>
        <w:tab/>
      </w:r>
      <w:r w:rsidR="00ED16A9">
        <w:rPr>
          <w:rFonts w:ascii="Times New Roman" w:hAnsi="Times New Roman"/>
          <w:sz w:val="20"/>
          <w:szCs w:val="20"/>
        </w:rPr>
        <w:tab/>
      </w:r>
      <w:r w:rsidR="00ED16A9">
        <w:rPr>
          <w:rFonts w:ascii="Times New Roman" w:hAnsi="Times New Roman"/>
          <w:sz w:val="20"/>
          <w:szCs w:val="20"/>
        </w:rPr>
        <w:tab/>
      </w:r>
      <w:r w:rsidRPr="004A164E">
        <w:rPr>
          <w:rFonts w:ascii="Times New Roman" w:hAnsi="Times New Roman"/>
          <w:sz w:val="20"/>
          <w:szCs w:val="20"/>
        </w:rPr>
        <w:t>Печать</w:t>
      </w:r>
    </w:p>
    <w:p w:rsidR="004A164E" w:rsidRPr="004A164E" w:rsidRDefault="004A164E" w:rsidP="004A164E">
      <w:pPr>
        <w:jc w:val="right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A164E">
        <w:rPr>
          <w:rFonts w:ascii="Times New Roman" w:hAnsi="Times New Roman"/>
          <w:b/>
          <w:sz w:val="20"/>
          <w:szCs w:val="20"/>
        </w:rPr>
        <w:t>Согласие на обработку персональных данных руководителя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Я, ____________________________________________________________________,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4A164E">
        <w:rPr>
          <w:rFonts w:ascii="Times New Roman" w:hAnsi="Times New Roman"/>
          <w:i/>
          <w:sz w:val="20"/>
          <w:szCs w:val="20"/>
        </w:rPr>
        <w:t>Ф.И.О. руководителя участника</w:t>
      </w:r>
    </w:p>
    <w:p w:rsidR="004A164E" w:rsidRPr="004A164E" w:rsidRDefault="004A164E" w:rsidP="004A164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A164E">
        <w:rPr>
          <w:rFonts w:ascii="Times New Roman" w:hAnsi="Times New Roman"/>
          <w:sz w:val="20"/>
          <w:szCs w:val="20"/>
        </w:rPr>
        <w:t>ая</w:t>
      </w:r>
      <w:proofErr w:type="spellEnd"/>
      <w:r w:rsidRPr="004A164E">
        <w:rPr>
          <w:rFonts w:ascii="Times New Roman" w:hAnsi="Times New Roman"/>
          <w:sz w:val="20"/>
          <w:szCs w:val="20"/>
        </w:rPr>
        <w:t>) по адресу, ___________________________________________________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r w:rsidRPr="004A164E">
        <w:rPr>
          <w:rFonts w:ascii="Times New Roman" w:hAnsi="Times New Roman"/>
          <w:i/>
          <w:sz w:val="20"/>
          <w:szCs w:val="20"/>
        </w:rPr>
        <w:t>место регистрации</w:t>
      </w:r>
    </w:p>
    <w:p w:rsidR="004A164E" w:rsidRPr="004A164E" w:rsidRDefault="004A164E" w:rsidP="004A16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паспорт  серия ______________ номер _______________ выдан_______________________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4A164E">
        <w:rPr>
          <w:rFonts w:ascii="Times New Roman" w:hAnsi="Times New Roman"/>
          <w:i/>
          <w:sz w:val="20"/>
          <w:szCs w:val="20"/>
        </w:rPr>
        <w:t>дата выдачи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 Центр дополнительного образования детей» (руководитель – В.П. Попов, адрес:  г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A164E">
        <w:rPr>
          <w:rFonts w:ascii="Times New Roman" w:hAnsi="Times New Roman"/>
          <w:sz w:val="20"/>
          <w:szCs w:val="20"/>
        </w:rPr>
        <w:t xml:space="preserve">Челябинск, ул. </w:t>
      </w:r>
      <w:proofErr w:type="spellStart"/>
      <w:r w:rsidRPr="004A164E">
        <w:rPr>
          <w:rFonts w:ascii="Times New Roman" w:hAnsi="Times New Roman"/>
          <w:sz w:val="20"/>
          <w:szCs w:val="20"/>
        </w:rPr>
        <w:t>Котина</w:t>
      </w:r>
      <w:proofErr w:type="spellEnd"/>
      <w:r w:rsidRPr="004A164E">
        <w:rPr>
          <w:rFonts w:ascii="Times New Roman" w:hAnsi="Times New Roman"/>
          <w:sz w:val="20"/>
          <w:szCs w:val="20"/>
        </w:rPr>
        <w:t>, 68) (далее - оператор) для оформления всех необходимых документов, требующихся в процессе подготовки и проведения областного  конкурса  «Я – гражданин России»,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на срок с 10.02 февраля 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настоящего согласия.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дата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     /________________________________________/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подпись                                                фамилия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A164E">
        <w:rPr>
          <w:rFonts w:ascii="Times New Roman" w:hAnsi="Times New Roman"/>
          <w:b/>
          <w:sz w:val="20"/>
          <w:szCs w:val="20"/>
        </w:rPr>
        <w:t>Согласие на обработку персональных данных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Я, _____________________________________________________________________,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4A164E">
        <w:rPr>
          <w:rFonts w:ascii="Times New Roman" w:hAnsi="Times New Roman"/>
          <w:i/>
          <w:sz w:val="20"/>
          <w:szCs w:val="20"/>
        </w:rPr>
        <w:t>Ф.И.О. родителя, законного представителя несовершеннолетнего</w:t>
      </w:r>
    </w:p>
    <w:p w:rsidR="004A164E" w:rsidRPr="004A164E" w:rsidRDefault="004A164E" w:rsidP="004A164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4A164E">
        <w:rPr>
          <w:rFonts w:ascii="Times New Roman" w:hAnsi="Times New Roman"/>
          <w:sz w:val="20"/>
          <w:szCs w:val="20"/>
        </w:rPr>
        <w:t>ая</w:t>
      </w:r>
      <w:proofErr w:type="spellEnd"/>
      <w:r w:rsidRPr="004A164E">
        <w:rPr>
          <w:rFonts w:ascii="Times New Roman" w:hAnsi="Times New Roman"/>
          <w:sz w:val="20"/>
          <w:szCs w:val="20"/>
        </w:rPr>
        <w:t>) по адресу, ____________________________________________________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 w:rsidRPr="004A164E">
        <w:rPr>
          <w:rFonts w:ascii="Times New Roman" w:hAnsi="Times New Roman"/>
          <w:i/>
          <w:sz w:val="20"/>
          <w:szCs w:val="20"/>
        </w:rPr>
        <w:t>место регистрации</w:t>
      </w:r>
    </w:p>
    <w:p w:rsidR="004A164E" w:rsidRPr="004A164E" w:rsidRDefault="004A164E" w:rsidP="004A164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паспорт  серия __________ номер __________________ выдан________________________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4A164E">
        <w:rPr>
          <w:rFonts w:ascii="Times New Roman" w:hAnsi="Times New Roman"/>
          <w:i/>
          <w:sz w:val="20"/>
          <w:szCs w:val="20"/>
        </w:rPr>
        <w:t>дата выдачи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>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и любая иная информация, относящаяся к моей личности, доступная или известная в любой конкретный момент времени (далее - персональные данные) государственным бюджетным учреждением дополнительного образования детей «Областной Центр дополнительного образования детей» (руководитель – В.П. Попов, адрес: г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A164E">
        <w:rPr>
          <w:rFonts w:ascii="Times New Roman" w:hAnsi="Times New Roman"/>
          <w:sz w:val="20"/>
          <w:szCs w:val="20"/>
        </w:rPr>
        <w:t xml:space="preserve">Челябинск, ул. </w:t>
      </w:r>
      <w:proofErr w:type="spellStart"/>
      <w:r w:rsidRPr="004A164E">
        <w:rPr>
          <w:rFonts w:ascii="Times New Roman" w:hAnsi="Times New Roman"/>
          <w:sz w:val="20"/>
          <w:szCs w:val="20"/>
        </w:rPr>
        <w:t>Котина</w:t>
      </w:r>
      <w:proofErr w:type="spellEnd"/>
      <w:r w:rsidRPr="004A164E">
        <w:rPr>
          <w:rFonts w:ascii="Times New Roman" w:hAnsi="Times New Roman"/>
          <w:sz w:val="20"/>
          <w:szCs w:val="20"/>
        </w:rPr>
        <w:t>, 68) (далее - оператор) для оформления всех необходимых документов, требующихся в процессе подготовки и проведения областного  конкурса  «Я – гражданин России»,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на срок с 10 февраля 2018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4A164E">
        <w:rPr>
          <w:rFonts w:ascii="Times New Roman" w:hAnsi="Times New Roman"/>
          <w:sz w:val="20"/>
          <w:szCs w:val="20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</w:t>
      </w:r>
      <w:r w:rsidRPr="004A164E">
        <w:rPr>
          <w:rFonts w:ascii="Times New Roman" w:hAnsi="Times New Roman"/>
          <w:sz w:val="20"/>
          <w:szCs w:val="20"/>
        </w:rPr>
        <w:lastRenderedPageBreak/>
        <w:t>соответствующие документы, содержащие такую информацию, для обработки персональных данных на основании</w:t>
      </w:r>
      <w:proofErr w:type="gramEnd"/>
      <w:r w:rsidRPr="004A164E">
        <w:rPr>
          <w:rFonts w:ascii="Times New Roman" w:hAnsi="Times New Roman"/>
          <w:sz w:val="20"/>
          <w:szCs w:val="20"/>
        </w:rPr>
        <w:t xml:space="preserve"> настоящего согласия.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_______________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дата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_______________     /_______________________________________/</w:t>
      </w:r>
    </w:p>
    <w:p w:rsidR="004A164E" w:rsidRPr="004A164E" w:rsidRDefault="004A164E" w:rsidP="004A164E">
      <w:pPr>
        <w:tabs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  подпись                                                фамилия</w:t>
      </w: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4A164E">
        <w:rPr>
          <w:rFonts w:ascii="Times New Roman" w:hAnsi="Times New Roman"/>
          <w:b/>
          <w:sz w:val="20"/>
          <w:szCs w:val="20"/>
        </w:rPr>
        <w:t>Разрешение на использование изображения и информации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Я______________________________________________________________________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164E">
        <w:rPr>
          <w:rFonts w:ascii="Times New Roman" w:hAnsi="Times New Roman"/>
          <w:sz w:val="20"/>
          <w:szCs w:val="20"/>
          <w:vertAlign w:val="superscript"/>
        </w:rPr>
        <w:t xml:space="preserve"> (ФИО родителей / законных представителей, паспортные данные, адрес проживания)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разрешаю</w:t>
      </w:r>
      <w:proofErr w:type="gramStart"/>
      <w:r w:rsidRPr="004A164E">
        <w:rPr>
          <w:rFonts w:ascii="Times New Roman" w:hAnsi="Times New Roman"/>
          <w:sz w:val="20"/>
          <w:szCs w:val="20"/>
        </w:rPr>
        <w:t xml:space="preserve"> (-</w:t>
      </w:r>
      <w:proofErr w:type="gramEnd"/>
      <w:r w:rsidRPr="004A164E">
        <w:rPr>
          <w:rFonts w:ascii="Times New Roman" w:hAnsi="Times New Roman"/>
          <w:sz w:val="20"/>
          <w:szCs w:val="20"/>
        </w:rPr>
        <w:t>ем), являясь законным представителем ребенка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4A164E" w:rsidRPr="004A164E" w:rsidRDefault="004A164E" w:rsidP="004A164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4A164E">
        <w:rPr>
          <w:rFonts w:ascii="Times New Roman" w:hAnsi="Times New Roman"/>
          <w:sz w:val="20"/>
          <w:szCs w:val="20"/>
          <w:vertAlign w:val="superscript"/>
        </w:rPr>
        <w:t>(ФИО ребенка полностью)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государственному бюджетному образовательному учреждению дополнительного образования детей «Областной Центр дополнительного образования детей» производить фото и видео съемку моего (нашего) ребенка и использовать эти фото и видео материалы в соответствии со следующими условиями: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1. Я безвозмездно даю разрешение на использование фото- и видеоматериалов, а также информационных материалов с участием моего (нашего) ребенка во внутренних и внешних коммуникациях и /или коммерческих, рекламных и </w:t>
      </w:r>
      <w:proofErr w:type="spellStart"/>
      <w:r w:rsidRPr="004A164E">
        <w:rPr>
          <w:rFonts w:ascii="Times New Roman" w:hAnsi="Times New Roman"/>
          <w:sz w:val="20"/>
          <w:szCs w:val="20"/>
        </w:rPr>
        <w:t>промо</w:t>
      </w:r>
      <w:proofErr w:type="spellEnd"/>
      <w:r w:rsidRPr="004A164E">
        <w:rPr>
          <w:rFonts w:ascii="Times New Roman" w:hAnsi="Times New Roman"/>
          <w:sz w:val="20"/>
          <w:szCs w:val="20"/>
        </w:rPr>
        <w:t xml:space="preserve"> целях, связанных с ГБОУДОД «Областной Центр дополнительного образования детей», на 3 года с момента подписания данного разрешения.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4A164E">
        <w:rPr>
          <w:rFonts w:ascii="Times New Roman" w:hAnsi="Times New Roman"/>
          <w:sz w:val="20"/>
          <w:szCs w:val="20"/>
        </w:rPr>
        <w:t xml:space="preserve"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</w:t>
      </w:r>
      <w:proofErr w:type="spellStart"/>
      <w:r w:rsidRPr="004A164E">
        <w:rPr>
          <w:rFonts w:ascii="Times New Roman" w:hAnsi="Times New Roman"/>
          <w:sz w:val="20"/>
          <w:szCs w:val="20"/>
        </w:rPr>
        <w:t>постерах</w:t>
      </w:r>
      <w:proofErr w:type="spellEnd"/>
      <w:r w:rsidRPr="004A164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A164E">
        <w:rPr>
          <w:rFonts w:ascii="Times New Roman" w:hAnsi="Times New Roman"/>
          <w:sz w:val="20"/>
          <w:szCs w:val="20"/>
        </w:rPr>
        <w:t>промо</w:t>
      </w:r>
      <w:proofErr w:type="spellEnd"/>
      <w:r w:rsidRPr="004A164E">
        <w:rPr>
          <w:rFonts w:ascii="Times New Roman" w:hAnsi="Times New Roman"/>
          <w:sz w:val="20"/>
          <w:szCs w:val="20"/>
        </w:rPr>
        <w:t xml:space="preserve">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4A164E">
        <w:rPr>
          <w:rFonts w:ascii="Times New Roman" w:hAnsi="Times New Roman"/>
          <w:sz w:val="20"/>
          <w:szCs w:val="20"/>
        </w:rPr>
        <w:t>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Я, нижеподписавшийся</w:t>
      </w:r>
      <w:proofErr w:type="gramStart"/>
      <w:r w:rsidRPr="004A164E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4A164E">
        <w:rPr>
          <w:rFonts w:ascii="Times New Roman" w:hAnsi="Times New Roman"/>
          <w:sz w:val="20"/>
          <w:szCs w:val="20"/>
        </w:rPr>
        <w:t>аяся</w:t>
      </w:r>
      <w:proofErr w:type="spellEnd"/>
      <w:r w:rsidRPr="004A164E">
        <w:rPr>
          <w:rFonts w:ascii="Times New Roman" w:hAnsi="Times New Roman"/>
          <w:sz w:val="20"/>
          <w:szCs w:val="20"/>
        </w:rPr>
        <w:t>), подтверждаю, что в полной мере обладаю правом настоящим дать организатору мероприятия разрешение и что я не связан (-а) каким-либо обязательством, которое может ограничить или каким-либо образом помешать такому праву использования, включая получения любого запроса или соглашения, сообразно обстоятельствам, от любой организации.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В случае возникновения любых трудностей или спорных ситуаций, связанных с толкованием и/или реализацией данного разрешения, я (мы) сделаю всё от меня зависящее, чтобы добиться дружеского урегулирования с организатором мероприятия, прежде чем обратиться в судебные органы соответствующей юрисдикции.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_______________</w:t>
      </w: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дата</w:t>
      </w: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A164E" w:rsidRPr="004A164E" w:rsidRDefault="004A164E" w:rsidP="004A164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>_______________     /_______________________________________/</w:t>
      </w:r>
    </w:p>
    <w:p w:rsidR="004A164E" w:rsidRPr="004A164E" w:rsidRDefault="004A164E" w:rsidP="004A164E">
      <w:pPr>
        <w:tabs>
          <w:tab w:val="left" w:pos="81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A164E">
        <w:rPr>
          <w:rFonts w:ascii="Times New Roman" w:hAnsi="Times New Roman"/>
          <w:sz w:val="20"/>
          <w:szCs w:val="20"/>
        </w:rPr>
        <w:t xml:space="preserve">        подпись                                                фамилия</w:t>
      </w:r>
    </w:p>
    <w:p w:rsidR="002A1277" w:rsidRPr="009B05A0" w:rsidRDefault="002A1277" w:rsidP="002A1277">
      <w:pPr>
        <w:tabs>
          <w:tab w:val="center" w:pos="4676"/>
          <w:tab w:val="left" w:pos="681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05A0">
        <w:rPr>
          <w:rFonts w:ascii="Times New Roman" w:hAnsi="Times New Roman"/>
          <w:sz w:val="20"/>
          <w:szCs w:val="20"/>
        </w:rPr>
        <w:t xml:space="preserve"> </w:t>
      </w:r>
    </w:p>
    <w:sectPr w:rsidR="002A1277" w:rsidRPr="009B05A0" w:rsidSect="00B511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C62"/>
    <w:multiLevelType w:val="multilevel"/>
    <w:tmpl w:val="C132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702639"/>
    <w:multiLevelType w:val="hybridMultilevel"/>
    <w:tmpl w:val="2D405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52986"/>
    <w:multiLevelType w:val="hybridMultilevel"/>
    <w:tmpl w:val="497A2D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8E056B"/>
    <w:multiLevelType w:val="hybridMultilevel"/>
    <w:tmpl w:val="1570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F1597"/>
    <w:multiLevelType w:val="hybridMultilevel"/>
    <w:tmpl w:val="F778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D2C0E"/>
    <w:multiLevelType w:val="hybridMultilevel"/>
    <w:tmpl w:val="A2760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11DDC"/>
    <w:multiLevelType w:val="hybridMultilevel"/>
    <w:tmpl w:val="7348F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E45FE4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>
    <w:nsid w:val="17B3747D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CC4B9E"/>
    <w:multiLevelType w:val="multilevel"/>
    <w:tmpl w:val="40A682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CBB6A02"/>
    <w:multiLevelType w:val="hybridMultilevel"/>
    <w:tmpl w:val="A6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7F5722"/>
    <w:multiLevelType w:val="hybridMultilevel"/>
    <w:tmpl w:val="D59411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1C793B"/>
    <w:multiLevelType w:val="hybridMultilevel"/>
    <w:tmpl w:val="F31643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93A2C"/>
    <w:multiLevelType w:val="hybridMultilevel"/>
    <w:tmpl w:val="B1AE07CC"/>
    <w:lvl w:ilvl="0" w:tplc="A9FA85C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2DAB2E5C"/>
    <w:multiLevelType w:val="multilevel"/>
    <w:tmpl w:val="6AD4E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2F452BB0"/>
    <w:multiLevelType w:val="hybridMultilevel"/>
    <w:tmpl w:val="6496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66E62"/>
    <w:multiLevelType w:val="multilevel"/>
    <w:tmpl w:val="97AC238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90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2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05" w:hanging="1800"/>
      </w:pPr>
      <w:rPr>
        <w:rFonts w:ascii="Times New Roman" w:hAnsi="Times New Roman" w:cs="Times New Roman" w:hint="default"/>
      </w:rPr>
    </w:lvl>
  </w:abstractNum>
  <w:abstractNum w:abstractNumId="17">
    <w:nsid w:val="30D34F61"/>
    <w:multiLevelType w:val="multilevel"/>
    <w:tmpl w:val="29DC4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5374958"/>
    <w:multiLevelType w:val="hybridMultilevel"/>
    <w:tmpl w:val="D2F2210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D7D233A"/>
    <w:multiLevelType w:val="multilevel"/>
    <w:tmpl w:val="EA86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A14A0B"/>
    <w:multiLevelType w:val="hybridMultilevel"/>
    <w:tmpl w:val="1D06EEC2"/>
    <w:lvl w:ilvl="0" w:tplc="4BA2FB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746D0"/>
    <w:multiLevelType w:val="multilevel"/>
    <w:tmpl w:val="B00A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2">
    <w:nsid w:val="45DD70FD"/>
    <w:multiLevelType w:val="hybridMultilevel"/>
    <w:tmpl w:val="DFC2B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5410E0"/>
    <w:multiLevelType w:val="hybridMultilevel"/>
    <w:tmpl w:val="09903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711FD"/>
    <w:multiLevelType w:val="hybridMultilevel"/>
    <w:tmpl w:val="73C6F3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E525D8"/>
    <w:multiLevelType w:val="hybridMultilevel"/>
    <w:tmpl w:val="FBAC82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60A09F9"/>
    <w:multiLevelType w:val="hybridMultilevel"/>
    <w:tmpl w:val="8014F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D2EDE"/>
    <w:multiLevelType w:val="hybridMultilevel"/>
    <w:tmpl w:val="8F88F1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CAA2C9B"/>
    <w:multiLevelType w:val="hybridMultilevel"/>
    <w:tmpl w:val="00365608"/>
    <w:lvl w:ilvl="0" w:tplc="99FCFB5E">
      <w:start w:val="1"/>
      <w:numFmt w:val="upperRoman"/>
      <w:lvlText w:val="%1."/>
      <w:lvlJc w:val="left"/>
      <w:pPr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29">
    <w:nsid w:val="5DE84BBB"/>
    <w:multiLevelType w:val="hybridMultilevel"/>
    <w:tmpl w:val="A89CDE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474B70"/>
    <w:multiLevelType w:val="hybridMultilevel"/>
    <w:tmpl w:val="A67ED5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940E5E"/>
    <w:multiLevelType w:val="hybridMultilevel"/>
    <w:tmpl w:val="18724580"/>
    <w:lvl w:ilvl="0" w:tplc="1B0C1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F61BEB"/>
    <w:multiLevelType w:val="hybridMultilevel"/>
    <w:tmpl w:val="D722B42A"/>
    <w:lvl w:ilvl="0" w:tplc="79B46E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DCD3020"/>
    <w:multiLevelType w:val="hybridMultilevel"/>
    <w:tmpl w:val="DE68E1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615B06"/>
    <w:multiLevelType w:val="hybridMultilevel"/>
    <w:tmpl w:val="9B1CE9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5A6E6F"/>
    <w:multiLevelType w:val="multilevel"/>
    <w:tmpl w:val="CA0E2D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475795D"/>
    <w:multiLevelType w:val="hybridMultilevel"/>
    <w:tmpl w:val="70F4B2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99232C2"/>
    <w:multiLevelType w:val="hybridMultilevel"/>
    <w:tmpl w:val="DF72A9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DAB5983"/>
    <w:multiLevelType w:val="multilevel"/>
    <w:tmpl w:val="34A2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DAF7296"/>
    <w:multiLevelType w:val="multilevel"/>
    <w:tmpl w:val="1AEE5F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9"/>
  </w:num>
  <w:num w:numId="8">
    <w:abstractNumId w:val="28"/>
  </w:num>
  <w:num w:numId="9">
    <w:abstractNumId w:val="14"/>
  </w:num>
  <w:num w:numId="10">
    <w:abstractNumId w:val="13"/>
  </w:num>
  <w:num w:numId="11">
    <w:abstractNumId w:val="11"/>
  </w:num>
  <w:num w:numId="12">
    <w:abstractNumId w:val="27"/>
  </w:num>
  <w:num w:numId="13">
    <w:abstractNumId w:val="37"/>
  </w:num>
  <w:num w:numId="14">
    <w:abstractNumId w:val="38"/>
  </w:num>
  <w:num w:numId="15">
    <w:abstractNumId w:val="29"/>
  </w:num>
  <w:num w:numId="16">
    <w:abstractNumId w:val="24"/>
  </w:num>
  <w:num w:numId="17">
    <w:abstractNumId w:val="20"/>
  </w:num>
  <w:num w:numId="18">
    <w:abstractNumId w:val="10"/>
  </w:num>
  <w:num w:numId="19">
    <w:abstractNumId w:val="22"/>
  </w:num>
  <w:num w:numId="20">
    <w:abstractNumId w:val="15"/>
  </w:num>
  <w:num w:numId="21">
    <w:abstractNumId w:val="12"/>
  </w:num>
  <w:num w:numId="22">
    <w:abstractNumId w:val="0"/>
  </w:num>
  <w:num w:numId="23">
    <w:abstractNumId w:val="19"/>
  </w:num>
  <w:num w:numId="24">
    <w:abstractNumId w:val="6"/>
  </w:num>
  <w:num w:numId="25">
    <w:abstractNumId w:val="25"/>
  </w:num>
  <w:num w:numId="26">
    <w:abstractNumId w:val="1"/>
  </w:num>
  <w:num w:numId="27">
    <w:abstractNumId w:val="2"/>
  </w:num>
  <w:num w:numId="28">
    <w:abstractNumId w:val="3"/>
  </w:num>
  <w:num w:numId="29">
    <w:abstractNumId w:val="26"/>
  </w:num>
  <w:num w:numId="30">
    <w:abstractNumId w:val="5"/>
  </w:num>
  <w:num w:numId="31">
    <w:abstractNumId w:val="9"/>
  </w:num>
  <w:num w:numId="32">
    <w:abstractNumId w:val="7"/>
  </w:num>
  <w:num w:numId="33">
    <w:abstractNumId w:val="17"/>
  </w:num>
  <w:num w:numId="34">
    <w:abstractNumId w:val="8"/>
  </w:num>
  <w:num w:numId="35">
    <w:abstractNumId w:val="18"/>
  </w:num>
  <w:num w:numId="36">
    <w:abstractNumId w:val="30"/>
  </w:num>
  <w:num w:numId="37">
    <w:abstractNumId w:val="31"/>
  </w:num>
  <w:num w:numId="38">
    <w:abstractNumId w:val="36"/>
  </w:num>
  <w:num w:numId="39">
    <w:abstractNumId w:val="23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38A"/>
    <w:rsid w:val="000021A3"/>
    <w:rsid w:val="000047E9"/>
    <w:rsid w:val="00007FA0"/>
    <w:rsid w:val="00026BDE"/>
    <w:rsid w:val="00051678"/>
    <w:rsid w:val="00087A65"/>
    <w:rsid w:val="0009549D"/>
    <w:rsid w:val="000A7272"/>
    <w:rsid w:val="000A7FB8"/>
    <w:rsid w:val="000B6FB5"/>
    <w:rsid w:val="00116B29"/>
    <w:rsid w:val="00121A7A"/>
    <w:rsid w:val="001302F0"/>
    <w:rsid w:val="001320EF"/>
    <w:rsid w:val="00134F3B"/>
    <w:rsid w:val="00136F49"/>
    <w:rsid w:val="00150DCA"/>
    <w:rsid w:val="0018363B"/>
    <w:rsid w:val="00195FF1"/>
    <w:rsid w:val="001E0C38"/>
    <w:rsid w:val="001E6531"/>
    <w:rsid w:val="00203AD9"/>
    <w:rsid w:val="00204469"/>
    <w:rsid w:val="00220EFD"/>
    <w:rsid w:val="00275CE2"/>
    <w:rsid w:val="002A1277"/>
    <w:rsid w:val="002A3169"/>
    <w:rsid w:val="002F6E18"/>
    <w:rsid w:val="00306F3F"/>
    <w:rsid w:val="0031380D"/>
    <w:rsid w:val="003227DB"/>
    <w:rsid w:val="00333308"/>
    <w:rsid w:val="0035073E"/>
    <w:rsid w:val="00354CFC"/>
    <w:rsid w:val="003725FB"/>
    <w:rsid w:val="00380ECE"/>
    <w:rsid w:val="003A3DB5"/>
    <w:rsid w:val="003B1A98"/>
    <w:rsid w:val="003B36EF"/>
    <w:rsid w:val="003C0997"/>
    <w:rsid w:val="003C716E"/>
    <w:rsid w:val="003D792D"/>
    <w:rsid w:val="003E381B"/>
    <w:rsid w:val="004162BF"/>
    <w:rsid w:val="00426CFF"/>
    <w:rsid w:val="00443247"/>
    <w:rsid w:val="00456073"/>
    <w:rsid w:val="00460766"/>
    <w:rsid w:val="0046299E"/>
    <w:rsid w:val="004808F8"/>
    <w:rsid w:val="004A164E"/>
    <w:rsid w:val="004A7F64"/>
    <w:rsid w:val="004B0727"/>
    <w:rsid w:val="004B14B9"/>
    <w:rsid w:val="004D0745"/>
    <w:rsid w:val="004E2627"/>
    <w:rsid w:val="004E2FEB"/>
    <w:rsid w:val="004F0A47"/>
    <w:rsid w:val="004F4CD8"/>
    <w:rsid w:val="004F5832"/>
    <w:rsid w:val="00505028"/>
    <w:rsid w:val="005126C9"/>
    <w:rsid w:val="0051394F"/>
    <w:rsid w:val="00537EE2"/>
    <w:rsid w:val="0054533B"/>
    <w:rsid w:val="00557D23"/>
    <w:rsid w:val="00581AAB"/>
    <w:rsid w:val="005A0C21"/>
    <w:rsid w:val="005A267A"/>
    <w:rsid w:val="005A438A"/>
    <w:rsid w:val="005B64C4"/>
    <w:rsid w:val="005B6C8A"/>
    <w:rsid w:val="005C07A1"/>
    <w:rsid w:val="005D71FD"/>
    <w:rsid w:val="005F1DDC"/>
    <w:rsid w:val="00611D8B"/>
    <w:rsid w:val="006469F8"/>
    <w:rsid w:val="006742A2"/>
    <w:rsid w:val="00681287"/>
    <w:rsid w:val="006852BE"/>
    <w:rsid w:val="00686488"/>
    <w:rsid w:val="006B4431"/>
    <w:rsid w:val="006C6452"/>
    <w:rsid w:val="006F04D2"/>
    <w:rsid w:val="006F439D"/>
    <w:rsid w:val="00704746"/>
    <w:rsid w:val="007307E5"/>
    <w:rsid w:val="007334FA"/>
    <w:rsid w:val="00750AAF"/>
    <w:rsid w:val="00751B6C"/>
    <w:rsid w:val="007562AC"/>
    <w:rsid w:val="00772A08"/>
    <w:rsid w:val="00780953"/>
    <w:rsid w:val="007949E2"/>
    <w:rsid w:val="00795EA6"/>
    <w:rsid w:val="007A1975"/>
    <w:rsid w:val="007B7D82"/>
    <w:rsid w:val="007C06CB"/>
    <w:rsid w:val="007D1B54"/>
    <w:rsid w:val="007E0BE9"/>
    <w:rsid w:val="007E0D0A"/>
    <w:rsid w:val="007E127C"/>
    <w:rsid w:val="007E249A"/>
    <w:rsid w:val="007F0EB8"/>
    <w:rsid w:val="0082141B"/>
    <w:rsid w:val="00827804"/>
    <w:rsid w:val="0083508B"/>
    <w:rsid w:val="0083548F"/>
    <w:rsid w:val="008356EC"/>
    <w:rsid w:val="00835B5F"/>
    <w:rsid w:val="008532B1"/>
    <w:rsid w:val="008678E4"/>
    <w:rsid w:val="008841DB"/>
    <w:rsid w:val="008A08A0"/>
    <w:rsid w:val="008C060E"/>
    <w:rsid w:val="008C1B08"/>
    <w:rsid w:val="008D2CFD"/>
    <w:rsid w:val="008F6942"/>
    <w:rsid w:val="009219F0"/>
    <w:rsid w:val="009434E0"/>
    <w:rsid w:val="0098504A"/>
    <w:rsid w:val="00995B36"/>
    <w:rsid w:val="009A099B"/>
    <w:rsid w:val="009B05A0"/>
    <w:rsid w:val="009B225C"/>
    <w:rsid w:val="009B4192"/>
    <w:rsid w:val="009C24B5"/>
    <w:rsid w:val="009C24D8"/>
    <w:rsid w:val="009C7415"/>
    <w:rsid w:val="009C7AC9"/>
    <w:rsid w:val="009D7F79"/>
    <w:rsid w:val="00A007CE"/>
    <w:rsid w:val="00A27586"/>
    <w:rsid w:val="00A34FFC"/>
    <w:rsid w:val="00A51DD7"/>
    <w:rsid w:val="00A565F4"/>
    <w:rsid w:val="00A62122"/>
    <w:rsid w:val="00AB6AAF"/>
    <w:rsid w:val="00AC1687"/>
    <w:rsid w:val="00AC31F3"/>
    <w:rsid w:val="00AE3644"/>
    <w:rsid w:val="00B0747D"/>
    <w:rsid w:val="00B12E9E"/>
    <w:rsid w:val="00B3262C"/>
    <w:rsid w:val="00B350FE"/>
    <w:rsid w:val="00B41F00"/>
    <w:rsid w:val="00B5115F"/>
    <w:rsid w:val="00B81515"/>
    <w:rsid w:val="00B820E0"/>
    <w:rsid w:val="00B906D0"/>
    <w:rsid w:val="00B941DD"/>
    <w:rsid w:val="00B97309"/>
    <w:rsid w:val="00BA5783"/>
    <w:rsid w:val="00BA5E86"/>
    <w:rsid w:val="00BC4423"/>
    <w:rsid w:val="00BD14B3"/>
    <w:rsid w:val="00BD1D19"/>
    <w:rsid w:val="00BD4BBA"/>
    <w:rsid w:val="00BF3713"/>
    <w:rsid w:val="00BF6069"/>
    <w:rsid w:val="00C171F5"/>
    <w:rsid w:val="00C2721E"/>
    <w:rsid w:val="00C34D7F"/>
    <w:rsid w:val="00C52032"/>
    <w:rsid w:val="00C70B7D"/>
    <w:rsid w:val="00C75263"/>
    <w:rsid w:val="00C77DCC"/>
    <w:rsid w:val="00C81585"/>
    <w:rsid w:val="00CB08BB"/>
    <w:rsid w:val="00CC6BEB"/>
    <w:rsid w:val="00CD6D01"/>
    <w:rsid w:val="00D1134B"/>
    <w:rsid w:val="00D60135"/>
    <w:rsid w:val="00D778B0"/>
    <w:rsid w:val="00D806FA"/>
    <w:rsid w:val="00DA77F0"/>
    <w:rsid w:val="00DE2745"/>
    <w:rsid w:val="00DF2292"/>
    <w:rsid w:val="00DF3F48"/>
    <w:rsid w:val="00DF42DF"/>
    <w:rsid w:val="00E9345F"/>
    <w:rsid w:val="00EB7B14"/>
    <w:rsid w:val="00EC58A5"/>
    <w:rsid w:val="00ED16A9"/>
    <w:rsid w:val="00EF3DAC"/>
    <w:rsid w:val="00F03CE1"/>
    <w:rsid w:val="00F54641"/>
    <w:rsid w:val="00F546BD"/>
    <w:rsid w:val="00F769FB"/>
    <w:rsid w:val="00FA32CF"/>
    <w:rsid w:val="00FC14F9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43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505028"/>
    <w:rPr>
      <w:rFonts w:cs="Times New Roman"/>
      <w:color w:val="000080"/>
      <w:u w:val="single"/>
    </w:rPr>
  </w:style>
  <w:style w:type="paragraph" w:styleId="a6">
    <w:name w:val="List Paragraph"/>
    <w:basedOn w:val="a"/>
    <w:uiPriority w:val="34"/>
    <w:qFormat/>
    <w:rsid w:val="003D792D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4F4CD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EB7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EB7B1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75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AC1687"/>
    <w:rPr>
      <w:rFonts w:eastAsia="Times New Roman"/>
      <w:sz w:val="22"/>
      <w:szCs w:val="22"/>
    </w:rPr>
  </w:style>
  <w:style w:type="character" w:styleId="ab">
    <w:name w:val="Strong"/>
    <w:basedOn w:val="a0"/>
    <w:qFormat/>
    <w:locked/>
    <w:rsid w:val="00B941DD"/>
    <w:rPr>
      <w:b/>
      <w:bCs/>
    </w:rPr>
  </w:style>
  <w:style w:type="paragraph" w:styleId="ac">
    <w:name w:val="Normal (Web)"/>
    <w:basedOn w:val="a"/>
    <w:unhideWhenUsed/>
    <w:rsid w:val="00B94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5464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54641"/>
  </w:style>
  <w:style w:type="paragraph" w:styleId="ad">
    <w:name w:val="Body Text Indent"/>
    <w:basedOn w:val="a"/>
    <w:link w:val="ae"/>
    <w:uiPriority w:val="99"/>
    <w:unhideWhenUsed/>
    <w:rsid w:val="002A127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2A127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2A1277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2A1277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msat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Владимирович Пасхин</dc:creator>
  <cp:keywords/>
  <dc:description/>
  <cp:lastModifiedBy>ESubbotina</cp:lastModifiedBy>
  <cp:revision>62</cp:revision>
  <cp:lastPrinted>2018-02-12T07:49:00Z</cp:lastPrinted>
  <dcterms:created xsi:type="dcterms:W3CDTF">2015-02-24T04:28:00Z</dcterms:created>
  <dcterms:modified xsi:type="dcterms:W3CDTF">2018-02-12T07:56:00Z</dcterms:modified>
</cp:coreProperties>
</file>