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BD4BBA" w:rsidRDefault="005A438A" w:rsidP="007307E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  <w:r w:rsidR="002A3169" w:rsidRPr="00BD4BB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САТКИНСКОГО МУНИЦИПАЛЬНОГО РАЙОНА</w:t>
      </w:r>
    </w:p>
    <w:p w:rsidR="004F4CD8" w:rsidRDefault="003D792D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 w:rsidR="005A267A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</w:t>
      </w:r>
      <w:r w:rsidR="007334FA" w:rsidRPr="007334FA">
        <w:rPr>
          <w:rFonts w:ascii="Times New Roman" w:hAnsi="Times New Roman" w:cs="Times New Roman"/>
          <w:b/>
          <w:spacing w:val="20"/>
          <w:sz w:val="28"/>
          <w:szCs w:val="28"/>
        </w:rPr>
        <w:t>УПРАВЛЕНИЕ</w:t>
      </w:r>
      <w:r w:rsidR="005A26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</w:t>
      </w:r>
      <w:r w:rsidR="004F4CD8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</w:p>
    <w:p w:rsidR="007334FA" w:rsidRPr="007334FA" w:rsidRDefault="007334FA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5A267A" w:rsidRPr="00851E8C" w:rsidRDefault="003D792D" w:rsidP="00851E8C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7334FA" w:rsidRPr="007334FA">
        <w:rPr>
          <w:rFonts w:ascii="Times New Roman" w:hAnsi="Times New Roman" w:cs="Times New Roman"/>
          <w:spacing w:val="20"/>
          <w:sz w:val="24"/>
          <w:szCs w:val="24"/>
        </w:rPr>
        <w:t>МКУ «</w:t>
      </w:r>
      <w:r w:rsidR="004162BF">
        <w:rPr>
          <w:rFonts w:ascii="Times New Roman" w:hAnsi="Times New Roman" w:cs="Times New Roman"/>
          <w:spacing w:val="20"/>
          <w:sz w:val="24"/>
          <w:szCs w:val="24"/>
        </w:rPr>
        <w:t>УПРАВЛЕНИЕ</w:t>
      </w:r>
      <w:r w:rsidR="005A267A">
        <w:rPr>
          <w:rFonts w:ascii="Times New Roman" w:hAnsi="Times New Roman" w:cs="Times New Roman"/>
          <w:spacing w:val="20"/>
          <w:sz w:val="24"/>
          <w:szCs w:val="24"/>
        </w:rPr>
        <w:t xml:space="preserve"> ОБРАЗОВАНИЯ</w:t>
      </w:r>
      <w:r w:rsidR="007334FA" w:rsidRPr="007334FA">
        <w:rPr>
          <w:rFonts w:ascii="Times New Roman" w:hAnsi="Times New Roman" w:cs="Times New Roman"/>
          <w:spacing w:val="20"/>
          <w:sz w:val="24"/>
          <w:szCs w:val="24"/>
        </w:rPr>
        <w:t>»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)</w:t>
      </w:r>
    </w:p>
    <w:p w:rsidR="003C716E" w:rsidRPr="0046299E" w:rsidRDefault="003C716E" w:rsidP="003C716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9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716E" w:rsidRPr="00CB08BB" w:rsidRDefault="00F8146E" w:rsidP="003C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A12">
        <w:rPr>
          <w:rFonts w:ascii="Times New Roman" w:hAnsi="Times New Roman" w:cs="Times New Roman"/>
          <w:sz w:val="24"/>
          <w:szCs w:val="24"/>
        </w:rPr>
        <w:t>«</w:t>
      </w:r>
      <w:r w:rsidR="00AF202A">
        <w:rPr>
          <w:rFonts w:ascii="Times New Roman" w:hAnsi="Times New Roman" w:cs="Times New Roman"/>
          <w:sz w:val="24"/>
          <w:szCs w:val="24"/>
        </w:rPr>
        <w:t>12</w:t>
      </w:r>
      <w:r w:rsidR="00704A12">
        <w:rPr>
          <w:rFonts w:ascii="Times New Roman" w:hAnsi="Times New Roman" w:cs="Times New Roman"/>
          <w:sz w:val="24"/>
          <w:szCs w:val="24"/>
        </w:rPr>
        <w:t xml:space="preserve">» </w:t>
      </w:r>
      <w:r w:rsidR="00CE7C23">
        <w:rPr>
          <w:rFonts w:ascii="Times New Roman" w:hAnsi="Times New Roman" w:cs="Times New Roman"/>
          <w:sz w:val="24"/>
          <w:szCs w:val="24"/>
        </w:rPr>
        <w:t>сентябр</w:t>
      </w:r>
      <w:r w:rsidR="00083308">
        <w:rPr>
          <w:rFonts w:ascii="Times New Roman" w:hAnsi="Times New Roman" w:cs="Times New Roman"/>
          <w:sz w:val="24"/>
          <w:szCs w:val="24"/>
        </w:rPr>
        <w:t>я</w:t>
      </w:r>
      <w:r w:rsidR="005C690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7г. </w:t>
      </w:r>
      <w:r w:rsidR="00704A12">
        <w:rPr>
          <w:rFonts w:ascii="Times New Roman" w:hAnsi="Times New Roman" w:cs="Times New Roman"/>
          <w:sz w:val="24"/>
          <w:szCs w:val="24"/>
        </w:rPr>
        <w:t>№</w:t>
      </w:r>
      <w:r w:rsidR="00AF202A">
        <w:rPr>
          <w:rFonts w:ascii="Times New Roman" w:hAnsi="Times New Roman" w:cs="Times New Roman"/>
          <w:sz w:val="24"/>
          <w:szCs w:val="24"/>
        </w:rPr>
        <w:t>520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 w:rsidR="00F2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6E" w:rsidRPr="00CB08BB" w:rsidRDefault="003C716E" w:rsidP="003C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08BB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1874E7" w:rsidRDefault="001874E7" w:rsidP="001874E7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3F4483" w:rsidRPr="003F4483" w:rsidRDefault="009A0FCA" w:rsidP="00356F91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080C" w:rsidRPr="00F8146E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F4483" w:rsidRPr="003F4483">
        <w:rPr>
          <w:rFonts w:ascii="Times New Roman" w:hAnsi="Times New Roman"/>
          <w:sz w:val="24"/>
          <w:szCs w:val="24"/>
        </w:rPr>
        <w:t xml:space="preserve">конкурса </w:t>
      </w:r>
    </w:p>
    <w:p w:rsidR="003F4483" w:rsidRPr="003F4483" w:rsidRDefault="003F4483" w:rsidP="00356F91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«Герои Отечества – наши земляки»,       </w:t>
      </w:r>
    </w:p>
    <w:p w:rsidR="00A32602" w:rsidRPr="00F8146E" w:rsidRDefault="003F4483" w:rsidP="00356F91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священного Дню Героев Отечества</w:t>
      </w:r>
      <w:r w:rsidR="009A0FCA">
        <w:rPr>
          <w:rFonts w:ascii="Times New Roman" w:hAnsi="Times New Roman"/>
          <w:sz w:val="24"/>
          <w:szCs w:val="24"/>
        </w:rPr>
        <w:t>»</w:t>
      </w:r>
    </w:p>
    <w:p w:rsidR="00FF080C" w:rsidRDefault="00FF080C" w:rsidP="005C690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0C" w:rsidRPr="00EB0238" w:rsidRDefault="003F4483" w:rsidP="003F4483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C6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Челябинской области </w:t>
      </w:r>
      <w:r w:rsidRPr="003F4483">
        <w:rPr>
          <w:rFonts w:ascii="Times New Roman" w:hAnsi="Times New Roman"/>
          <w:sz w:val="24"/>
          <w:szCs w:val="24"/>
        </w:rPr>
        <w:t>от 28.08.2017 г. № 01/2610 «Об утверждении перечня мероприятий для обучающихся образовательных организац</w:t>
      </w:r>
      <w:r w:rsidR="00356F91">
        <w:rPr>
          <w:rFonts w:ascii="Times New Roman" w:hAnsi="Times New Roman"/>
          <w:sz w:val="24"/>
          <w:szCs w:val="24"/>
        </w:rPr>
        <w:t>ий Челябинской области в 2017-</w:t>
      </w:r>
      <w:r w:rsidRPr="003F4483">
        <w:rPr>
          <w:rFonts w:ascii="Times New Roman" w:hAnsi="Times New Roman"/>
          <w:sz w:val="24"/>
          <w:szCs w:val="24"/>
        </w:rPr>
        <w:t xml:space="preserve">2018 учебном году», </w:t>
      </w:r>
      <w:r w:rsidR="00356F91">
        <w:rPr>
          <w:rFonts w:ascii="Times New Roman" w:hAnsi="Times New Roman"/>
          <w:sz w:val="24"/>
          <w:szCs w:val="24"/>
        </w:rPr>
        <w:t xml:space="preserve">на основании плана работы МКУ «Управление образования», МБУДО «ЦДОД «Радуга», </w:t>
      </w:r>
      <w:r w:rsidRPr="003F4483">
        <w:rPr>
          <w:rFonts w:ascii="Times New Roman" w:hAnsi="Times New Roman"/>
          <w:sz w:val="24"/>
          <w:szCs w:val="24"/>
        </w:rPr>
        <w:t xml:space="preserve">в целях воспитания патриотизма </w:t>
      </w:r>
      <w:r>
        <w:rPr>
          <w:rFonts w:ascii="Times New Roman" w:hAnsi="Times New Roman"/>
          <w:sz w:val="24"/>
          <w:szCs w:val="24"/>
        </w:rPr>
        <w:t xml:space="preserve">и гражданственности обучающихся, </w:t>
      </w:r>
      <w:r w:rsidR="005C6907">
        <w:rPr>
          <w:rFonts w:ascii="Times New Roman" w:hAnsi="Times New Roman"/>
          <w:sz w:val="24"/>
          <w:szCs w:val="24"/>
        </w:rPr>
        <w:t>реализации молодежной политики</w:t>
      </w:r>
      <w:r w:rsidR="00FF080C">
        <w:rPr>
          <w:rFonts w:ascii="Times New Roman" w:hAnsi="Times New Roman"/>
          <w:sz w:val="24"/>
          <w:szCs w:val="24"/>
        </w:rPr>
        <w:t xml:space="preserve">, </w:t>
      </w:r>
      <w:r w:rsidR="009B1E0D">
        <w:rPr>
          <w:rFonts w:ascii="Times New Roman" w:hAnsi="Times New Roman"/>
          <w:sz w:val="24"/>
          <w:szCs w:val="24"/>
        </w:rPr>
        <w:t>п</w:t>
      </w:r>
      <w:r w:rsidR="00285144">
        <w:rPr>
          <w:rFonts w:ascii="Times New Roman" w:hAnsi="Times New Roman"/>
          <w:sz w:val="24"/>
          <w:szCs w:val="24"/>
        </w:rPr>
        <w:t>роведения массовых мероприятий патриотической направленности</w:t>
      </w:r>
      <w:r w:rsidR="00FF080C">
        <w:rPr>
          <w:rFonts w:ascii="Times New Roman" w:hAnsi="Times New Roman"/>
          <w:sz w:val="24"/>
          <w:szCs w:val="24"/>
        </w:rPr>
        <w:t xml:space="preserve">, на основании </w:t>
      </w:r>
      <w:r w:rsidR="00FF080C" w:rsidRPr="00FF080C">
        <w:rPr>
          <w:rFonts w:ascii="Times New Roman" w:hAnsi="Times New Roman"/>
          <w:sz w:val="24"/>
          <w:szCs w:val="24"/>
        </w:rPr>
        <w:t xml:space="preserve">положения </w:t>
      </w:r>
      <w:proofErr w:type="gramEnd"/>
    </w:p>
    <w:p w:rsidR="00D30A9B" w:rsidRDefault="00D30A9B" w:rsidP="005C690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6907" w:rsidRDefault="00F8146E" w:rsidP="00F8146E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FF080C" w:rsidRPr="00FF080C" w:rsidRDefault="00FF080C" w:rsidP="00FF080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Провести муниципальный этап конкурса с </w:t>
      </w:r>
      <w:r w:rsidR="00F8146E">
        <w:rPr>
          <w:rFonts w:ascii="Times New Roman" w:eastAsia="Calibri" w:hAnsi="Times New Roman" w:cs="Times New Roman"/>
          <w:sz w:val="24"/>
          <w:szCs w:val="24"/>
        </w:rPr>
        <w:t>12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сентября по </w:t>
      </w:r>
      <w:r w:rsidR="00356F91">
        <w:rPr>
          <w:rFonts w:ascii="Times New Roman" w:eastAsia="Calibri" w:hAnsi="Times New Roman" w:cs="Times New Roman"/>
          <w:sz w:val="24"/>
          <w:szCs w:val="24"/>
        </w:rPr>
        <w:t>3 ноября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8146E">
        <w:rPr>
          <w:rFonts w:ascii="Times New Roman" w:eastAsia="Calibri" w:hAnsi="Times New Roman" w:cs="Times New Roman"/>
          <w:sz w:val="24"/>
          <w:szCs w:val="24"/>
        </w:rPr>
        <w:t>7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года  в соответствии с положением (приложение).</w:t>
      </w:r>
    </w:p>
    <w:p w:rsidR="00FF080C" w:rsidRPr="00356F91" w:rsidRDefault="00FF080C" w:rsidP="00FF080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Pr="00356F91">
        <w:rPr>
          <w:rFonts w:ascii="Times New Roman" w:eastAsia="Calibri" w:hAnsi="Times New Roman" w:cs="Times New Roman"/>
          <w:sz w:val="24"/>
          <w:szCs w:val="24"/>
        </w:rPr>
        <w:t xml:space="preserve"> МБУДО «ЦДОД «Радуга» Литвак М.</w:t>
      </w:r>
      <w:r w:rsidRPr="00FF080C">
        <w:rPr>
          <w:rFonts w:ascii="Times New Roman" w:eastAsia="Calibri" w:hAnsi="Times New Roman" w:cs="Times New Roman"/>
          <w:sz w:val="24"/>
          <w:szCs w:val="24"/>
        </w:rPr>
        <w:t>Л</w:t>
      </w:r>
      <w:r w:rsidRPr="00356F91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FF080C" w:rsidRPr="00356F91" w:rsidRDefault="00FF080C" w:rsidP="00356F9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>создать организационно-технические и методические условия для проведения конкурса</w:t>
      </w:r>
      <w:r w:rsidR="00F8146E">
        <w:rPr>
          <w:rFonts w:ascii="Times New Roman" w:eastAsia="Calibri" w:hAnsi="Times New Roman" w:cs="Times New Roman"/>
          <w:sz w:val="24"/>
          <w:szCs w:val="24"/>
        </w:rPr>
        <w:t xml:space="preserve"> и работы жюри</w:t>
      </w:r>
      <w:r w:rsidRPr="00FF08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080C" w:rsidRPr="00356F91" w:rsidRDefault="00FF080C" w:rsidP="00356F9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F9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одвести итоги конкурса </w:t>
      </w:r>
      <w:r w:rsidRPr="00356F91">
        <w:rPr>
          <w:rFonts w:ascii="Times New Roman" w:eastAsia="Calibri" w:hAnsi="Times New Roman" w:cs="Times New Roman"/>
          <w:sz w:val="24"/>
          <w:szCs w:val="24"/>
        </w:rPr>
        <w:t xml:space="preserve">и предоставить </w:t>
      </w:r>
      <w:r w:rsidRPr="00F8146E">
        <w:rPr>
          <w:rFonts w:ascii="Times New Roman" w:eastAsia="Calibri" w:hAnsi="Times New Roman" w:cs="Times New Roman"/>
          <w:sz w:val="24"/>
          <w:szCs w:val="24"/>
        </w:rPr>
        <w:t xml:space="preserve">работы победителей, протокол и заявку на участие в областном </w:t>
      </w:r>
      <w:r w:rsidRPr="00356F91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8146E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356F91">
        <w:rPr>
          <w:rFonts w:ascii="Times New Roman" w:eastAsia="Calibri" w:hAnsi="Times New Roman" w:cs="Times New Roman"/>
          <w:sz w:val="24"/>
          <w:szCs w:val="24"/>
        </w:rPr>
        <w:t>а</w:t>
      </w:r>
      <w:r w:rsidRPr="00F8146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F8146E" w:rsidRPr="00F8146E">
        <w:rPr>
          <w:rFonts w:ascii="Times New Roman" w:eastAsia="Calibri" w:hAnsi="Times New Roman" w:cs="Times New Roman"/>
          <w:sz w:val="24"/>
          <w:szCs w:val="24"/>
        </w:rPr>
        <w:t>3</w:t>
      </w:r>
      <w:r w:rsidRPr="00F81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F91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F8146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8146E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F8146E">
        <w:rPr>
          <w:rFonts w:ascii="Times New Roman" w:eastAsia="Calibri" w:hAnsi="Times New Roman" w:cs="Times New Roman"/>
          <w:sz w:val="24"/>
          <w:szCs w:val="24"/>
        </w:rPr>
        <w:t>г</w:t>
      </w:r>
      <w:r w:rsidR="00F8146E">
        <w:rPr>
          <w:rFonts w:ascii="Times New Roman" w:eastAsia="Calibri" w:hAnsi="Times New Roman" w:cs="Times New Roman"/>
          <w:sz w:val="24"/>
          <w:szCs w:val="24"/>
        </w:rPr>
        <w:t>ода</w:t>
      </w:r>
      <w:r w:rsidRPr="00F814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80C" w:rsidRPr="00356F91" w:rsidRDefault="00FF080C" w:rsidP="00FF080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Руководителям образовательных организаций </w:t>
      </w:r>
      <w:proofErr w:type="spellStart"/>
      <w:r w:rsidRPr="00FF080C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</w:t>
      </w:r>
    </w:p>
    <w:p w:rsidR="00FF080C" w:rsidRPr="00356F91" w:rsidRDefault="00F8146E" w:rsidP="00356F9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F080C" w:rsidRPr="00FF080C">
        <w:rPr>
          <w:rFonts w:ascii="Times New Roman" w:eastAsia="Calibri" w:hAnsi="Times New Roman" w:cs="Times New Roman"/>
          <w:sz w:val="24"/>
          <w:szCs w:val="24"/>
        </w:rPr>
        <w:t xml:space="preserve">оздать условия для участия обучающихся </w:t>
      </w:r>
      <w:r w:rsidR="009A0FCA">
        <w:rPr>
          <w:rFonts w:ascii="Times New Roman" w:eastAsia="Calibri" w:hAnsi="Times New Roman" w:cs="Times New Roman"/>
          <w:sz w:val="24"/>
          <w:szCs w:val="24"/>
        </w:rPr>
        <w:t xml:space="preserve">и педагогов </w:t>
      </w:r>
      <w:r w:rsidR="00FF080C" w:rsidRPr="00FF080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F080C" w:rsidRPr="00356F91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="00FF080C" w:rsidRPr="00FF08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146E" w:rsidRPr="00F8146E" w:rsidRDefault="00F8146E" w:rsidP="00356F9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F080C" w:rsidRPr="00FF080C">
        <w:rPr>
          <w:rFonts w:ascii="Times New Roman" w:eastAsia="Calibri" w:hAnsi="Times New Roman" w:cs="Times New Roman"/>
          <w:sz w:val="24"/>
          <w:szCs w:val="24"/>
        </w:rPr>
        <w:t xml:space="preserve">редоставить заявку на участие </w:t>
      </w:r>
      <w:r>
        <w:rPr>
          <w:rFonts w:ascii="Times New Roman" w:eastAsia="Calibri" w:hAnsi="Times New Roman" w:cs="Times New Roman"/>
          <w:sz w:val="24"/>
          <w:szCs w:val="24"/>
        </w:rPr>
        <w:t>и конкурсные работы</w:t>
      </w:r>
      <w:r w:rsidR="00FF080C" w:rsidRPr="00FF080C">
        <w:rPr>
          <w:rFonts w:ascii="Times New Roman" w:eastAsia="Calibri" w:hAnsi="Times New Roman" w:cs="Times New Roman"/>
          <w:sz w:val="24"/>
          <w:szCs w:val="24"/>
        </w:rPr>
        <w:t xml:space="preserve"> до 16-00 часов </w:t>
      </w:r>
      <w:r w:rsidR="00356F91">
        <w:rPr>
          <w:rFonts w:ascii="Times New Roman" w:eastAsia="Calibri" w:hAnsi="Times New Roman" w:cs="Times New Roman"/>
          <w:sz w:val="24"/>
          <w:szCs w:val="24"/>
        </w:rPr>
        <w:t>31 октября</w:t>
      </w:r>
      <w:r w:rsidR="008066F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года </w:t>
      </w:r>
      <w:r w:rsidR="008066FA">
        <w:rPr>
          <w:rFonts w:ascii="Times New Roman" w:eastAsia="Calibri" w:hAnsi="Times New Roman" w:cs="Times New Roman"/>
          <w:sz w:val="24"/>
          <w:szCs w:val="24"/>
        </w:rPr>
        <w:t>в МБУДО «ЦДОД «Радуга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9638E" w:rsidRPr="00356F91" w:rsidRDefault="00FF080C" w:rsidP="00FF080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>Субботиной</w:t>
      </w:r>
      <w:r w:rsidRPr="00356F91">
        <w:rPr>
          <w:rFonts w:ascii="Times New Roman" w:eastAsia="Calibri" w:hAnsi="Times New Roman" w:cs="Times New Roman"/>
          <w:sz w:val="24"/>
          <w:szCs w:val="24"/>
        </w:rPr>
        <w:t xml:space="preserve"> Е.Ю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., заместителю начальника </w:t>
      </w:r>
      <w:r w:rsidR="00F8146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FF080C">
        <w:rPr>
          <w:rFonts w:ascii="Times New Roman" w:eastAsia="Calibri" w:hAnsi="Times New Roman" w:cs="Times New Roman"/>
          <w:sz w:val="24"/>
          <w:szCs w:val="24"/>
        </w:rPr>
        <w:t>молодежной политик</w:t>
      </w:r>
      <w:r w:rsidR="00F8146E">
        <w:rPr>
          <w:rFonts w:ascii="Times New Roman" w:eastAsia="Calibri" w:hAnsi="Times New Roman" w:cs="Times New Roman"/>
          <w:sz w:val="24"/>
          <w:szCs w:val="24"/>
        </w:rPr>
        <w:t>е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, обеспечить участие победителей в областном фестивале с </w:t>
      </w:r>
      <w:r w:rsidR="00356F91">
        <w:rPr>
          <w:rFonts w:ascii="Times New Roman" w:eastAsia="Calibri" w:hAnsi="Times New Roman" w:cs="Times New Roman"/>
          <w:sz w:val="24"/>
          <w:szCs w:val="24"/>
        </w:rPr>
        <w:t>13 ноября по 15 декабря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8146E">
        <w:rPr>
          <w:rFonts w:ascii="Times New Roman" w:eastAsia="Calibri" w:hAnsi="Times New Roman" w:cs="Times New Roman"/>
          <w:sz w:val="24"/>
          <w:szCs w:val="24"/>
        </w:rPr>
        <w:t>7</w:t>
      </w: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238" w:rsidRPr="00356F91" w:rsidRDefault="00EB0238" w:rsidP="0069638E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F91">
        <w:rPr>
          <w:rFonts w:ascii="Times New Roman" w:eastAsia="Calibri" w:hAnsi="Times New Roman" w:cs="Times New Roman"/>
          <w:sz w:val="24"/>
          <w:szCs w:val="24"/>
        </w:rPr>
        <w:lastRenderedPageBreak/>
        <w:t>Контроль  исполнения приказа оставляю за собой.</w:t>
      </w:r>
    </w:p>
    <w:p w:rsidR="0033388F" w:rsidRDefault="0033388F" w:rsidP="005C6907">
      <w:pPr>
        <w:pStyle w:val="a7"/>
        <w:spacing w:after="0" w:line="360" w:lineRule="auto"/>
        <w:jc w:val="both"/>
      </w:pPr>
    </w:p>
    <w:p w:rsidR="00F16C6C" w:rsidRDefault="00F16C6C" w:rsidP="005C6907">
      <w:pPr>
        <w:pStyle w:val="a7"/>
        <w:spacing w:after="0" w:line="360" w:lineRule="auto"/>
        <w:jc w:val="both"/>
      </w:pPr>
    </w:p>
    <w:p w:rsidR="0080792D" w:rsidRDefault="00EB7B14" w:rsidP="005C6907">
      <w:pPr>
        <w:pStyle w:val="a7"/>
        <w:spacing w:after="0" w:line="360" w:lineRule="auto"/>
        <w:jc w:val="both"/>
      </w:pPr>
      <w:r w:rsidRPr="00AC1687">
        <w:t>Начальник</w:t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="00460766" w:rsidRPr="00AC1687">
        <w:tab/>
      </w:r>
      <w:r w:rsidR="00460766" w:rsidRPr="00AC1687">
        <w:tab/>
      </w:r>
      <w:r w:rsidRPr="00AC1687">
        <w:t>Е.Ю. Баранова</w:t>
      </w:r>
    </w:p>
    <w:p w:rsidR="00E91154" w:rsidRDefault="00E91154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8066FA" w:rsidRDefault="008066FA" w:rsidP="009B1E0D">
      <w:pPr>
        <w:pStyle w:val="a7"/>
        <w:spacing w:after="0" w:line="360" w:lineRule="auto"/>
        <w:jc w:val="both"/>
      </w:pPr>
    </w:p>
    <w:p w:rsidR="00F8146E" w:rsidRDefault="00F8146E" w:rsidP="009B1E0D">
      <w:pPr>
        <w:pStyle w:val="a7"/>
        <w:spacing w:after="0" w:line="360" w:lineRule="auto"/>
        <w:jc w:val="both"/>
      </w:pPr>
    </w:p>
    <w:p w:rsidR="00F8146E" w:rsidRDefault="00F8146E" w:rsidP="009B1E0D">
      <w:pPr>
        <w:pStyle w:val="a7"/>
        <w:spacing w:after="0" w:line="360" w:lineRule="auto"/>
        <w:jc w:val="both"/>
      </w:pPr>
    </w:p>
    <w:p w:rsidR="00F8146E" w:rsidRDefault="00F8146E" w:rsidP="009B1E0D">
      <w:pPr>
        <w:pStyle w:val="a7"/>
        <w:spacing w:after="0" w:line="360" w:lineRule="auto"/>
        <w:jc w:val="both"/>
      </w:pPr>
    </w:p>
    <w:p w:rsidR="00F8146E" w:rsidRDefault="00F8146E" w:rsidP="009B1E0D">
      <w:pPr>
        <w:pStyle w:val="a7"/>
        <w:spacing w:after="0" w:line="360" w:lineRule="auto"/>
        <w:jc w:val="both"/>
      </w:pPr>
    </w:p>
    <w:p w:rsidR="00380479" w:rsidRDefault="00380479" w:rsidP="009B1E0D">
      <w:pPr>
        <w:pStyle w:val="a7"/>
        <w:spacing w:after="0" w:line="360" w:lineRule="auto"/>
        <w:jc w:val="both"/>
        <w:rPr>
          <w:sz w:val="20"/>
          <w:szCs w:val="20"/>
        </w:rPr>
      </w:pPr>
    </w:p>
    <w:p w:rsidR="00356F91" w:rsidRDefault="00356F91" w:rsidP="009B1E0D">
      <w:pPr>
        <w:pStyle w:val="a7"/>
        <w:spacing w:after="0" w:line="360" w:lineRule="auto"/>
        <w:jc w:val="both"/>
        <w:rPr>
          <w:sz w:val="20"/>
          <w:szCs w:val="20"/>
        </w:rPr>
      </w:pPr>
    </w:p>
    <w:p w:rsidR="00083308" w:rsidRPr="00F8146E" w:rsidRDefault="0033388F" w:rsidP="009B1E0D">
      <w:pPr>
        <w:pStyle w:val="a7"/>
        <w:spacing w:after="0" w:line="360" w:lineRule="auto"/>
        <w:jc w:val="both"/>
        <w:rPr>
          <w:sz w:val="20"/>
          <w:szCs w:val="20"/>
        </w:rPr>
      </w:pPr>
      <w:r w:rsidRPr="00F8146E">
        <w:rPr>
          <w:sz w:val="20"/>
          <w:szCs w:val="20"/>
        </w:rPr>
        <w:t>Субботина Е.Ю., 3-32-36</w:t>
      </w:r>
    </w:p>
    <w:p w:rsidR="00285144" w:rsidRDefault="00FF080C" w:rsidP="009B1E0D">
      <w:pPr>
        <w:pStyle w:val="a7"/>
        <w:spacing w:after="0" w:line="360" w:lineRule="auto"/>
        <w:jc w:val="both"/>
      </w:pPr>
      <w:r>
        <w:rPr>
          <w:sz w:val="20"/>
          <w:szCs w:val="20"/>
        </w:rPr>
        <w:t>Рассылка: в дело, исполнителю, ОО, МБУДО «ЦДОД «Радуга</w:t>
      </w:r>
      <w:r w:rsidR="008066FA">
        <w:rPr>
          <w:sz w:val="20"/>
          <w:szCs w:val="20"/>
        </w:rPr>
        <w:t>»</w:t>
      </w:r>
    </w:p>
    <w:p w:rsidR="007C1F03" w:rsidRPr="00F8146E" w:rsidRDefault="007C1F03" w:rsidP="007C1F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146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C1F03" w:rsidRPr="00F8146E" w:rsidRDefault="007C1F03" w:rsidP="007C1F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146E">
        <w:rPr>
          <w:rFonts w:ascii="Times New Roman" w:hAnsi="Times New Roman" w:cs="Times New Roman"/>
          <w:sz w:val="20"/>
          <w:szCs w:val="20"/>
        </w:rPr>
        <w:t>к приказу МКУ «Управление образования»</w:t>
      </w:r>
    </w:p>
    <w:p w:rsidR="007C1F03" w:rsidRPr="00F8146E" w:rsidRDefault="007C1F03" w:rsidP="007C1F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146E">
        <w:rPr>
          <w:rFonts w:ascii="Times New Roman" w:hAnsi="Times New Roman" w:cs="Times New Roman"/>
          <w:sz w:val="20"/>
          <w:szCs w:val="20"/>
        </w:rPr>
        <w:t>№</w:t>
      </w:r>
      <w:r w:rsidR="00AC5E9F">
        <w:rPr>
          <w:rFonts w:ascii="Times New Roman" w:hAnsi="Times New Roman" w:cs="Times New Roman"/>
          <w:sz w:val="20"/>
          <w:szCs w:val="20"/>
        </w:rPr>
        <w:t>512</w:t>
      </w:r>
      <w:r w:rsidRPr="00F8146E">
        <w:rPr>
          <w:rFonts w:ascii="Times New Roman" w:hAnsi="Times New Roman" w:cs="Times New Roman"/>
          <w:sz w:val="20"/>
          <w:szCs w:val="20"/>
        </w:rPr>
        <w:t xml:space="preserve"> </w:t>
      </w:r>
      <w:r w:rsidR="00AC5E9F">
        <w:rPr>
          <w:rFonts w:ascii="Times New Roman" w:hAnsi="Times New Roman" w:cs="Times New Roman"/>
          <w:sz w:val="20"/>
          <w:szCs w:val="20"/>
        </w:rPr>
        <w:t xml:space="preserve"> </w:t>
      </w:r>
      <w:r w:rsidRPr="00F8146E">
        <w:rPr>
          <w:rFonts w:ascii="Times New Roman" w:hAnsi="Times New Roman" w:cs="Times New Roman"/>
          <w:sz w:val="20"/>
          <w:szCs w:val="20"/>
        </w:rPr>
        <w:t>от «</w:t>
      </w:r>
      <w:r w:rsidR="00AC5E9F">
        <w:rPr>
          <w:rFonts w:ascii="Times New Roman" w:hAnsi="Times New Roman" w:cs="Times New Roman"/>
          <w:sz w:val="20"/>
          <w:szCs w:val="20"/>
        </w:rPr>
        <w:t>12</w:t>
      </w:r>
      <w:r w:rsidRPr="00F8146E">
        <w:rPr>
          <w:rFonts w:ascii="Times New Roman" w:hAnsi="Times New Roman" w:cs="Times New Roman"/>
          <w:sz w:val="20"/>
          <w:szCs w:val="20"/>
        </w:rPr>
        <w:t xml:space="preserve">» </w:t>
      </w:r>
      <w:r w:rsidR="00285144" w:rsidRPr="00F8146E">
        <w:rPr>
          <w:rFonts w:ascii="Times New Roman" w:hAnsi="Times New Roman" w:cs="Times New Roman"/>
          <w:sz w:val="20"/>
          <w:szCs w:val="20"/>
        </w:rPr>
        <w:t>сентября</w:t>
      </w:r>
      <w:r w:rsidRPr="00F8146E">
        <w:rPr>
          <w:rFonts w:ascii="Times New Roman" w:hAnsi="Times New Roman" w:cs="Times New Roman"/>
          <w:sz w:val="20"/>
          <w:szCs w:val="20"/>
        </w:rPr>
        <w:t xml:space="preserve"> 201</w:t>
      </w:r>
      <w:r w:rsidR="00F8146E" w:rsidRPr="00F8146E">
        <w:rPr>
          <w:rFonts w:ascii="Times New Roman" w:hAnsi="Times New Roman" w:cs="Times New Roman"/>
          <w:sz w:val="20"/>
          <w:szCs w:val="20"/>
        </w:rPr>
        <w:t>7</w:t>
      </w:r>
      <w:r w:rsidRPr="00F8146E">
        <w:rPr>
          <w:rFonts w:ascii="Times New Roman" w:hAnsi="Times New Roman" w:cs="Times New Roman"/>
          <w:sz w:val="20"/>
          <w:szCs w:val="20"/>
        </w:rPr>
        <w:t>г.</w:t>
      </w:r>
    </w:p>
    <w:p w:rsidR="00F8146E" w:rsidRDefault="00F8146E" w:rsidP="008066FA">
      <w:pPr>
        <w:pStyle w:val="aa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66FA" w:rsidRPr="002F4BFD" w:rsidRDefault="008066FA" w:rsidP="008066FA">
      <w:pPr>
        <w:pStyle w:val="a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4BFD">
        <w:rPr>
          <w:rFonts w:ascii="Times New Roman" w:hAnsi="Times New Roman"/>
          <w:b/>
          <w:sz w:val="24"/>
          <w:szCs w:val="24"/>
        </w:rPr>
        <w:t>ПОЛОЖЕНИЕ</w:t>
      </w:r>
    </w:p>
    <w:p w:rsidR="008066FA" w:rsidRPr="005E0D66" w:rsidRDefault="008066FA" w:rsidP="008066F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0D66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8146E">
        <w:rPr>
          <w:rFonts w:ascii="Times New Roman" w:hAnsi="Times New Roman"/>
          <w:b/>
          <w:sz w:val="24"/>
          <w:szCs w:val="24"/>
        </w:rPr>
        <w:t>муниципального</w:t>
      </w:r>
      <w:r w:rsidRPr="005E0D66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8066FA" w:rsidRDefault="00356F91" w:rsidP="008066F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«Герои Отечества – наши земляки»,</w:t>
      </w:r>
    </w:p>
    <w:p w:rsidR="00356F91" w:rsidRPr="005E0D66" w:rsidRDefault="00356F91" w:rsidP="008066F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Посвященного Дню Героев Отечества,</w:t>
      </w:r>
    </w:p>
    <w:p w:rsidR="008066FA" w:rsidRPr="005E0D66" w:rsidRDefault="008066FA" w:rsidP="008066F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0D66">
        <w:rPr>
          <w:rFonts w:ascii="Times New Roman" w:hAnsi="Times New Roman"/>
          <w:b/>
          <w:sz w:val="24"/>
          <w:szCs w:val="24"/>
        </w:rPr>
        <w:t>среди обучающихся образовательных учреждений в 201</w:t>
      </w:r>
      <w:r w:rsidR="00F8146E">
        <w:rPr>
          <w:rFonts w:ascii="Times New Roman" w:hAnsi="Times New Roman"/>
          <w:b/>
          <w:sz w:val="24"/>
          <w:szCs w:val="24"/>
        </w:rPr>
        <w:t>7</w:t>
      </w:r>
      <w:r w:rsidRPr="005E0D66">
        <w:rPr>
          <w:rFonts w:ascii="Times New Roman" w:hAnsi="Times New Roman"/>
          <w:b/>
          <w:sz w:val="24"/>
          <w:szCs w:val="24"/>
        </w:rPr>
        <w:t>-201</w:t>
      </w:r>
      <w:r w:rsidR="00F8146E">
        <w:rPr>
          <w:rFonts w:ascii="Times New Roman" w:hAnsi="Times New Roman"/>
          <w:b/>
          <w:sz w:val="24"/>
          <w:szCs w:val="24"/>
        </w:rPr>
        <w:t>8</w:t>
      </w:r>
      <w:r w:rsidRPr="005E0D6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066FA" w:rsidRDefault="008066FA" w:rsidP="008066FA">
      <w:pPr>
        <w:pStyle w:val="aa"/>
        <w:jc w:val="both"/>
        <w:rPr>
          <w:rFonts w:ascii="Times New Roman" w:hAnsi="Times New Roman"/>
          <w:b/>
          <w:w w:val="87"/>
          <w:sz w:val="24"/>
          <w:szCs w:val="24"/>
        </w:rPr>
      </w:pPr>
    </w:p>
    <w:p w:rsidR="005E51B1" w:rsidRPr="005E51B1" w:rsidRDefault="008066FA" w:rsidP="005E51B1">
      <w:pPr>
        <w:pStyle w:val="a6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5E51B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E51B1" w:rsidRPr="005E51B1" w:rsidRDefault="00356F91" w:rsidP="005E51B1">
      <w:pPr>
        <w:pStyle w:val="a6"/>
        <w:numPr>
          <w:ilvl w:val="1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областного конкурса «Герои Отечества - наши земляки», посвященного Дню Героев Отечества (далее именуется - конкурс), в 2017 - 2018 учебном году. </w:t>
      </w:r>
    </w:p>
    <w:p w:rsidR="005E51B1" w:rsidRPr="005E51B1" w:rsidRDefault="00356F91" w:rsidP="005E51B1">
      <w:pPr>
        <w:pStyle w:val="a6"/>
        <w:numPr>
          <w:ilvl w:val="1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Конкурс проводится в целях воспитания патриотизма и гражданственности обучающихся образовательных организаций Челябинской области, верности традициям старшего поколения. </w:t>
      </w:r>
    </w:p>
    <w:p w:rsidR="005E51B1" w:rsidRPr="005E51B1" w:rsidRDefault="00356F91" w:rsidP="00356F91">
      <w:pPr>
        <w:pStyle w:val="a6"/>
        <w:numPr>
          <w:ilvl w:val="1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Основные задачи конкурса: </w:t>
      </w:r>
    </w:p>
    <w:p w:rsidR="005E51B1" w:rsidRDefault="00356F91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1) развитие интереса у </w:t>
      </w:r>
      <w:proofErr w:type="gramStart"/>
      <w:r w:rsidRPr="005E51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51B1">
        <w:rPr>
          <w:rFonts w:ascii="Times New Roman" w:hAnsi="Times New Roman"/>
          <w:sz w:val="24"/>
          <w:szCs w:val="24"/>
        </w:rPr>
        <w:t xml:space="preserve"> к истории Отечества, малой Родины; </w:t>
      </w:r>
    </w:p>
    <w:p w:rsidR="005E51B1" w:rsidRDefault="00356F91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56F91">
        <w:rPr>
          <w:rFonts w:ascii="Times New Roman" w:hAnsi="Times New Roman"/>
          <w:sz w:val="24"/>
          <w:szCs w:val="24"/>
        </w:rPr>
        <w:t xml:space="preserve">2) формирование исторической памяти и преемственности поколений, сохранение легендарного прошлого родного края; </w:t>
      </w:r>
    </w:p>
    <w:p w:rsidR="005E51B1" w:rsidRDefault="00356F91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56F91">
        <w:rPr>
          <w:rFonts w:ascii="Times New Roman" w:hAnsi="Times New Roman"/>
          <w:sz w:val="24"/>
          <w:szCs w:val="24"/>
        </w:rPr>
        <w:t xml:space="preserve">3) формирование современных моделей ответственного гражданского поведения детей и молодежи на примерах героических, отважных поступков; </w:t>
      </w:r>
    </w:p>
    <w:p w:rsidR="005E51B1" w:rsidRDefault="00356F91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56F91">
        <w:rPr>
          <w:rFonts w:ascii="Times New Roman" w:hAnsi="Times New Roman"/>
          <w:sz w:val="24"/>
          <w:szCs w:val="24"/>
        </w:rPr>
        <w:t xml:space="preserve">4) воспитание у обучающихся уважения к подвигу защитников Отечества. </w:t>
      </w:r>
      <w:r w:rsidR="00380479" w:rsidRPr="00380479">
        <w:rPr>
          <w:rFonts w:ascii="Times New Roman" w:hAnsi="Times New Roman"/>
          <w:sz w:val="24"/>
          <w:szCs w:val="24"/>
        </w:rPr>
        <w:t xml:space="preserve"> </w:t>
      </w:r>
      <w:r w:rsidR="008066FA" w:rsidRPr="00380479">
        <w:rPr>
          <w:rFonts w:ascii="Times New Roman" w:hAnsi="Times New Roman"/>
          <w:sz w:val="24"/>
          <w:szCs w:val="24"/>
        </w:rPr>
        <w:t xml:space="preserve"> </w:t>
      </w:r>
    </w:p>
    <w:p w:rsidR="005E51B1" w:rsidRDefault="005E51B1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51B1" w:rsidRPr="005E51B1" w:rsidRDefault="008066FA" w:rsidP="005E51B1">
      <w:pPr>
        <w:pStyle w:val="a6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5E51B1">
        <w:rPr>
          <w:rFonts w:ascii="Times New Roman" w:hAnsi="Times New Roman"/>
          <w:b/>
          <w:spacing w:val="-3"/>
          <w:sz w:val="24"/>
          <w:szCs w:val="24"/>
        </w:rPr>
        <w:t>Организаторы конкурса</w:t>
      </w:r>
    </w:p>
    <w:p w:rsidR="008066FA" w:rsidRPr="005E51B1" w:rsidRDefault="008066FA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2E99">
        <w:rPr>
          <w:rFonts w:ascii="Times New Roman" w:hAnsi="Times New Roman"/>
          <w:sz w:val="24"/>
          <w:szCs w:val="24"/>
        </w:rPr>
        <w:t>- МКУ «Управление образования»</w:t>
      </w:r>
    </w:p>
    <w:p w:rsidR="008066FA" w:rsidRPr="00C52E99" w:rsidRDefault="008066FA" w:rsidP="005E51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2E99">
        <w:rPr>
          <w:rFonts w:ascii="Times New Roman" w:hAnsi="Times New Roman"/>
          <w:sz w:val="24"/>
          <w:szCs w:val="24"/>
        </w:rPr>
        <w:t>- МБУДО «ЦДОД  «Радуга»</w:t>
      </w:r>
    </w:p>
    <w:p w:rsidR="008066FA" w:rsidRDefault="008066FA" w:rsidP="008066FA">
      <w:pPr>
        <w:pStyle w:val="aa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E51B1" w:rsidRDefault="008066FA" w:rsidP="005E51B1">
      <w:pPr>
        <w:pStyle w:val="aa"/>
        <w:numPr>
          <w:ilvl w:val="0"/>
          <w:numId w:val="4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4BFD">
        <w:rPr>
          <w:rFonts w:ascii="Times New Roman" w:hAnsi="Times New Roman"/>
          <w:b/>
          <w:spacing w:val="-3"/>
          <w:sz w:val="24"/>
          <w:szCs w:val="24"/>
        </w:rPr>
        <w:t>Участники конкурса</w:t>
      </w:r>
    </w:p>
    <w:p w:rsidR="008066FA" w:rsidRPr="005E51B1" w:rsidRDefault="005E51B1" w:rsidP="005E51B1">
      <w:pPr>
        <w:pStyle w:val="aa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066FA" w:rsidRPr="002F4BFD">
        <w:rPr>
          <w:rFonts w:ascii="Times New Roman" w:hAnsi="Times New Roman"/>
          <w:sz w:val="24"/>
          <w:szCs w:val="24"/>
        </w:rPr>
        <w:t>Конкурс проводится среди  обучающихся  образовательных учреждений и воспитанников учреждений дополнительного образования детей по возрастным группам:</w:t>
      </w:r>
    </w:p>
    <w:p w:rsidR="008066FA" w:rsidRDefault="008066F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 xml:space="preserve">- 1-4 классы;       </w:t>
      </w:r>
    </w:p>
    <w:p w:rsidR="008066FA" w:rsidRDefault="008066F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 xml:space="preserve">- 5-8 классы;       </w:t>
      </w:r>
    </w:p>
    <w:p w:rsidR="008066FA" w:rsidRDefault="008066F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- 9-11 классы;</w:t>
      </w:r>
    </w:p>
    <w:p w:rsidR="00C52E99" w:rsidRDefault="008066F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студенты с указанием курса обучения</w:t>
      </w:r>
      <w:r w:rsidR="00C52E99">
        <w:rPr>
          <w:rFonts w:ascii="Times New Roman" w:hAnsi="Times New Roman"/>
          <w:sz w:val="24"/>
          <w:szCs w:val="24"/>
        </w:rPr>
        <w:t>;</w:t>
      </w:r>
    </w:p>
    <w:p w:rsidR="008066FA" w:rsidRDefault="00C52E99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работники</w:t>
      </w:r>
      <w:r w:rsidR="008066FA">
        <w:rPr>
          <w:rFonts w:ascii="Times New Roman" w:hAnsi="Times New Roman"/>
          <w:sz w:val="24"/>
          <w:szCs w:val="24"/>
        </w:rPr>
        <w:t>.</w:t>
      </w:r>
    </w:p>
    <w:p w:rsidR="00C52E99" w:rsidRDefault="00C52E99" w:rsidP="008066F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2E99" w:rsidRPr="005E51B1" w:rsidRDefault="005A1542" w:rsidP="005E51B1">
      <w:pPr>
        <w:pStyle w:val="a6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>П</w:t>
      </w:r>
      <w:r w:rsidR="00DF6391" w:rsidRPr="005E51B1">
        <w:rPr>
          <w:rFonts w:ascii="Times New Roman" w:hAnsi="Times New Roman" w:cs="Times New Roman"/>
          <w:sz w:val="24"/>
          <w:szCs w:val="24"/>
        </w:rPr>
        <w:t xml:space="preserve">обедители и/или </w:t>
      </w:r>
      <w:r w:rsidRPr="005E51B1">
        <w:rPr>
          <w:rFonts w:ascii="Times New Roman" w:hAnsi="Times New Roman" w:cs="Times New Roman"/>
          <w:sz w:val="24"/>
          <w:szCs w:val="24"/>
        </w:rPr>
        <w:t>призеры муниципального конкурса</w:t>
      </w:r>
      <w:r w:rsidR="00DF6391" w:rsidRPr="005E51B1">
        <w:rPr>
          <w:rFonts w:ascii="Times New Roman" w:hAnsi="Times New Roman" w:cs="Times New Roman"/>
          <w:sz w:val="24"/>
          <w:szCs w:val="24"/>
        </w:rPr>
        <w:t xml:space="preserve"> </w:t>
      </w:r>
      <w:r w:rsidR="00C52E99" w:rsidRPr="005E51B1">
        <w:rPr>
          <w:rFonts w:ascii="Times New Roman" w:hAnsi="Times New Roman" w:cs="Times New Roman"/>
          <w:sz w:val="24"/>
          <w:szCs w:val="24"/>
        </w:rPr>
        <w:t>или их представители</w:t>
      </w:r>
      <w:r w:rsidRPr="005E51B1">
        <w:rPr>
          <w:rFonts w:ascii="Times New Roman" w:hAnsi="Times New Roman" w:cs="Times New Roman"/>
          <w:sz w:val="24"/>
          <w:szCs w:val="24"/>
        </w:rPr>
        <w:t>, рекомендованные жюри к участию в областном конкурсе,</w:t>
      </w:r>
      <w:r w:rsidR="00C52E99" w:rsidRPr="005E51B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E51B1">
        <w:rPr>
          <w:rFonts w:ascii="Times New Roman" w:hAnsi="Times New Roman" w:cs="Times New Roman"/>
          <w:sz w:val="24"/>
          <w:szCs w:val="24"/>
        </w:rPr>
        <w:t>13 ноября</w:t>
      </w:r>
      <w:r w:rsidR="00C52E99" w:rsidRPr="005E51B1">
        <w:rPr>
          <w:rFonts w:ascii="Times New Roman" w:hAnsi="Times New Roman" w:cs="Times New Roman"/>
          <w:sz w:val="24"/>
          <w:szCs w:val="24"/>
        </w:rPr>
        <w:t xml:space="preserve"> 2017 года  проходят электронную регистрацию</w:t>
      </w:r>
      <w:r w:rsidRPr="005E51B1"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C52E99" w:rsidRPr="005E51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002A" w:rsidRPr="005E51B1" w:rsidRDefault="008066FA" w:rsidP="006C002A">
      <w:pPr>
        <w:pStyle w:val="aa"/>
        <w:numPr>
          <w:ilvl w:val="0"/>
          <w:numId w:val="4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4BFD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6C002A" w:rsidRPr="002F4BFD" w:rsidRDefault="006C002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2F4BFD">
        <w:rPr>
          <w:rFonts w:ascii="Times New Roman" w:hAnsi="Times New Roman"/>
          <w:sz w:val="24"/>
          <w:szCs w:val="24"/>
        </w:rPr>
        <w:t>Конкурс проводится в два  этапа:</w:t>
      </w:r>
    </w:p>
    <w:p w:rsidR="005E51B1" w:rsidRDefault="006C002A" w:rsidP="006C002A">
      <w:pPr>
        <w:pStyle w:val="aa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 xml:space="preserve">первый этап – </w:t>
      </w:r>
      <w:r w:rsidRPr="006C002A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C002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02A">
        <w:rPr>
          <w:rFonts w:ascii="Times New Roman" w:hAnsi="Times New Roman"/>
          <w:sz w:val="24"/>
          <w:szCs w:val="24"/>
        </w:rPr>
        <w:t>3 ноября 2017 года);</w:t>
      </w:r>
    </w:p>
    <w:p w:rsidR="006C002A" w:rsidRPr="005E51B1" w:rsidRDefault="006C002A" w:rsidP="006C002A">
      <w:pPr>
        <w:pStyle w:val="aa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второй этап – областной   (с 13 ноября по 15 декабря 2017 года), по итогам муниципального тура </w:t>
      </w:r>
    </w:p>
    <w:p w:rsidR="006C002A" w:rsidRPr="005E51B1" w:rsidRDefault="006C002A" w:rsidP="005E51B1">
      <w:pPr>
        <w:pStyle w:val="a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C002A">
        <w:rPr>
          <w:rFonts w:ascii="Times New Roman" w:hAnsi="Times New Roman"/>
          <w:sz w:val="24"/>
          <w:szCs w:val="24"/>
        </w:rPr>
        <w:t>Для участия в конкурсе руководителями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02A">
        <w:rPr>
          <w:rFonts w:ascii="Times New Roman" w:hAnsi="Times New Roman"/>
          <w:sz w:val="24"/>
          <w:szCs w:val="24"/>
        </w:rPr>
        <w:t xml:space="preserve">в адрес </w:t>
      </w:r>
      <w:r w:rsidR="005E51B1">
        <w:rPr>
          <w:rFonts w:ascii="Times New Roman" w:hAnsi="Times New Roman"/>
          <w:sz w:val="24"/>
          <w:szCs w:val="24"/>
        </w:rPr>
        <w:t xml:space="preserve"> </w:t>
      </w:r>
      <w:r w:rsidRPr="005E51B1">
        <w:rPr>
          <w:rFonts w:ascii="Times New Roman" w:hAnsi="Times New Roman"/>
          <w:sz w:val="24"/>
          <w:szCs w:val="24"/>
        </w:rPr>
        <w:t xml:space="preserve">оргкомитета (МБУДО «ЦДОД «Радуга», тел. 3-38-13) в срок до </w:t>
      </w:r>
      <w:r w:rsidR="005E51B1" w:rsidRPr="005E51B1">
        <w:rPr>
          <w:rFonts w:ascii="Times New Roman" w:hAnsi="Times New Roman"/>
          <w:sz w:val="24"/>
          <w:szCs w:val="24"/>
        </w:rPr>
        <w:t xml:space="preserve">16-00 часов </w:t>
      </w:r>
      <w:r w:rsidRPr="005E51B1">
        <w:rPr>
          <w:rFonts w:ascii="Times New Roman" w:hAnsi="Times New Roman"/>
          <w:sz w:val="24"/>
          <w:szCs w:val="24"/>
        </w:rPr>
        <w:t xml:space="preserve">31 октября  2017 года представляются в бумажном варианте: </w:t>
      </w:r>
    </w:p>
    <w:p w:rsidR="006C002A" w:rsidRPr="006C002A" w:rsidRDefault="006C002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6C002A">
        <w:rPr>
          <w:rFonts w:ascii="Times New Roman" w:hAnsi="Times New Roman"/>
          <w:sz w:val="24"/>
          <w:szCs w:val="24"/>
        </w:rPr>
        <w:lastRenderedPageBreak/>
        <w:t xml:space="preserve">1) заявка - протокол о проведения муниципального этапа (приложение 1); </w:t>
      </w:r>
    </w:p>
    <w:p w:rsidR="006C002A" w:rsidRPr="006C002A" w:rsidRDefault="006C002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6C002A">
        <w:rPr>
          <w:rFonts w:ascii="Times New Roman" w:hAnsi="Times New Roman"/>
          <w:sz w:val="24"/>
          <w:szCs w:val="24"/>
        </w:rPr>
        <w:t xml:space="preserve">2) оригиналы работ участников конкурса; </w:t>
      </w:r>
    </w:p>
    <w:p w:rsidR="006C002A" w:rsidRDefault="006C002A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6C002A">
        <w:rPr>
          <w:rFonts w:ascii="Times New Roman" w:hAnsi="Times New Roman"/>
          <w:sz w:val="24"/>
          <w:szCs w:val="24"/>
        </w:rPr>
        <w:t>3) согласия на обработку персональных данных участников и руководителей.</w:t>
      </w:r>
    </w:p>
    <w:p w:rsidR="003F4483" w:rsidRDefault="003F4483" w:rsidP="008066F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4483" w:rsidRPr="005E51B1" w:rsidRDefault="003F4483" w:rsidP="005E51B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5E51B1">
        <w:rPr>
          <w:rFonts w:ascii="Times New Roman" w:hAnsi="Times New Roman"/>
          <w:b/>
          <w:sz w:val="24"/>
          <w:szCs w:val="24"/>
        </w:rPr>
        <w:t xml:space="preserve">Конкурс проводится по следующим номинациям: </w:t>
      </w:r>
    </w:p>
    <w:p w:rsidR="003F4483" w:rsidRPr="003F4483" w:rsidRDefault="003F4483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1) для обучающихся: </w:t>
      </w:r>
    </w:p>
    <w:p w:rsidR="003F4483" w:rsidRP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«Рисунок «Воинская Слава России», возрастная группа 1-4 классы; </w:t>
      </w:r>
    </w:p>
    <w:p w:rsidR="003F4483" w:rsidRP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«Сочинение «Письмо моему герою», возрастная группа 5-8 классы; </w:t>
      </w:r>
    </w:p>
    <w:p w:rsidR="003F4483" w:rsidRP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«Сочинение «Герои Отечества – наши земляки», возрастная группа 9-11 классы; </w:t>
      </w:r>
    </w:p>
    <w:p w:rsid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>«Видеоролик/</w:t>
      </w:r>
      <w:proofErr w:type="spellStart"/>
      <w:r w:rsidRPr="003F4483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Pr="003F4483">
        <w:rPr>
          <w:rFonts w:ascii="Times New Roman" w:hAnsi="Times New Roman"/>
          <w:sz w:val="24"/>
          <w:szCs w:val="24"/>
        </w:rPr>
        <w:t xml:space="preserve"> «Память в наследство», возрастные группы 1-4 классы, 5-8 классы, 9-11 классы</w:t>
      </w:r>
      <w:r w:rsidR="005E51B1">
        <w:rPr>
          <w:rFonts w:ascii="Times New Roman" w:hAnsi="Times New Roman"/>
          <w:sz w:val="24"/>
          <w:szCs w:val="24"/>
        </w:rPr>
        <w:t>, студенты</w:t>
      </w:r>
      <w:r w:rsidRPr="003F4483">
        <w:rPr>
          <w:rFonts w:ascii="Times New Roman" w:hAnsi="Times New Roman"/>
          <w:sz w:val="24"/>
          <w:szCs w:val="24"/>
        </w:rPr>
        <w:t xml:space="preserve"> </w:t>
      </w:r>
    </w:p>
    <w:p w:rsidR="005E51B1" w:rsidRPr="003F4483" w:rsidRDefault="005E51B1" w:rsidP="005E51B1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3F4483" w:rsidRPr="003F4483" w:rsidRDefault="003F4483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2) для образовательных организаций: </w:t>
      </w:r>
    </w:p>
    <w:p w:rsidR="003F4483" w:rsidRP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«Короткометражный документальный фильм «Ваш подвиг в сердце сохраним»; </w:t>
      </w:r>
    </w:p>
    <w:p w:rsidR="003F4483" w:rsidRP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«Интернет-проект «В нашей школе учился герой» </w:t>
      </w:r>
    </w:p>
    <w:p w:rsidR="003F4483" w:rsidRDefault="003F4483" w:rsidP="003F448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4483" w:rsidRPr="003F4483" w:rsidRDefault="003F4483" w:rsidP="005E51B1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 xml:space="preserve">3) для педагогических работников: </w:t>
      </w:r>
    </w:p>
    <w:p w:rsidR="003F4483" w:rsidRPr="003F4483" w:rsidRDefault="003F4483" w:rsidP="003F4483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F4483">
        <w:rPr>
          <w:rFonts w:ascii="Times New Roman" w:hAnsi="Times New Roman"/>
          <w:sz w:val="24"/>
          <w:szCs w:val="24"/>
        </w:rPr>
        <w:t>«Методическая разработка мероприятия, посвященного Дню Героев Отечества».</w:t>
      </w:r>
    </w:p>
    <w:p w:rsidR="003F4483" w:rsidRPr="002F4BFD" w:rsidRDefault="003F4483" w:rsidP="003F448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2E99" w:rsidRPr="00C52E99" w:rsidRDefault="00C52E99" w:rsidP="00C52E99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3F4483" w:rsidRPr="005E51B1" w:rsidRDefault="00B82EE5" w:rsidP="003F4483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B1229D">
        <w:rPr>
          <w:rFonts w:ascii="Times New Roman" w:hAnsi="Times New Roman"/>
          <w:b/>
          <w:sz w:val="24"/>
          <w:szCs w:val="24"/>
        </w:rPr>
        <w:t>Условия пр</w:t>
      </w:r>
      <w:r w:rsidR="00DF6391" w:rsidRPr="00B1229D">
        <w:rPr>
          <w:rFonts w:ascii="Times New Roman" w:hAnsi="Times New Roman"/>
          <w:b/>
          <w:sz w:val="24"/>
          <w:szCs w:val="24"/>
        </w:rPr>
        <w:t>оведения конкурса по номинациям</w:t>
      </w:r>
    </w:p>
    <w:p w:rsidR="005E51B1" w:rsidRPr="005E51B1" w:rsidRDefault="003F4483" w:rsidP="005E51B1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5E51B1">
        <w:rPr>
          <w:rFonts w:ascii="Times New Roman" w:hAnsi="Times New Roman" w:cs="Times New Roman"/>
          <w:b/>
          <w:sz w:val="24"/>
          <w:szCs w:val="24"/>
        </w:rPr>
        <w:t>«Рисунок»</w:t>
      </w:r>
      <w:r w:rsidRPr="005E51B1">
        <w:rPr>
          <w:rFonts w:ascii="Times New Roman" w:hAnsi="Times New Roman" w:cs="Times New Roman"/>
          <w:sz w:val="24"/>
          <w:szCs w:val="24"/>
        </w:rPr>
        <w:t xml:space="preserve"> участниками представляются авторские рисунки на тему </w:t>
      </w:r>
    </w:p>
    <w:p w:rsidR="005E51B1" w:rsidRDefault="003F4483" w:rsidP="005E51B1">
      <w:pPr>
        <w:pStyle w:val="a6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 xml:space="preserve">«Воинская Слава России». </w:t>
      </w:r>
    </w:p>
    <w:p w:rsidR="003F4483" w:rsidRPr="005E51B1" w:rsidRDefault="003F4483" w:rsidP="005E51B1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>Формат рисунков А</w:t>
      </w:r>
      <w:proofErr w:type="gramStart"/>
      <w:r w:rsidRPr="005E51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E51B1">
        <w:rPr>
          <w:rFonts w:ascii="Times New Roman" w:hAnsi="Times New Roman" w:cs="Times New Roman"/>
          <w:sz w:val="24"/>
          <w:szCs w:val="24"/>
        </w:rPr>
        <w:t xml:space="preserve"> и А3, выполняются на бумаге, картоне, витражной пленке, стекле, холсте в любой технике: акварель, гуашь, уголь, масло, карандаш, тушь и др., оформляются в паспарту. </w:t>
      </w:r>
    </w:p>
    <w:p w:rsidR="003F4483" w:rsidRDefault="003F4483" w:rsidP="003F4483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Паспарту изготавливается из целого плоского листа бумаги или картона белого цвета, ширина полей 5-6 см, располагается исключительно сверху рисунка. </w:t>
      </w:r>
    </w:p>
    <w:p w:rsidR="003F4483" w:rsidRDefault="003F4483" w:rsidP="003F4483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Этикетка размером 10 см на 5 см приклеивается на лицевой стороне в правом нижнем углу паспарту и содержит данные: название работы в кавычках; фамилия, имя участника (без сокращений); городской округ/муниципальный район; образовательная организация (краткое название); класс (возраст); фамилия, имя, отчество руководителя (без сокращений). </w:t>
      </w:r>
    </w:p>
    <w:p w:rsidR="003F4483" w:rsidRDefault="003F4483" w:rsidP="003F4483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Рисунки, представленные без паспарту, выполненные на тетрадной, блокнотной бумаге или с помощью копировальной бумаги, не оцениваются. </w:t>
      </w:r>
    </w:p>
    <w:p w:rsidR="005E51B1" w:rsidRDefault="003F4483" w:rsidP="003F4483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83">
        <w:rPr>
          <w:rFonts w:ascii="Times New Roman" w:hAnsi="Times New Roman" w:cs="Times New Roman"/>
          <w:sz w:val="24"/>
          <w:szCs w:val="24"/>
        </w:rPr>
        <w:t>Критерии оценивания: соответствие теме; выразительность; оригинальность; передача форм; композиционное решение; колорит; художественное впечатление.</w:t>
      </w:r>
      <w:proofErr w:type="gramEnd"/>
    </w:p>
    <w:p w:rsidR="003F4483" w:rsidRPr="003F4483" w:rsidRDefault="003F4483" w:rsidP="005E51B1">
      <w:pPr>
        <w:pStyle w:val="a6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83" w:rsidRPr="005E51B1" w:rsidRDefault="003F4483" w:rsidP="005E51B1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5E51B1">
        <w:rPr>
          <w:rFonts w:ascii="Times New Roman" w:hAnsi="Times New Roman" w:cs="Times New Roman"/>
          <w:b/>
          <w:sz w:val="24"/>
          <w:szCs w:val="24"/>
        </w:rPr>
        <w:t>«Сочинение»</w:t>
      </w:r>
      <w:r w:rsidRPr="005E51B1">
        <w:rPr>
          <w:rFonts w:ascii="Times New Roman" w:hAnsi="Times New Roman" w:cs="Times New Roman"/>
          <w:sz w:val="24"/>
          <w:szCs w:val="24"/>
        </w:rPr>
        <w:t xml:space="preserve"> участниками представляются сочинения на русском </w:t>
      </w:r>
      <w:r w:rsidR="005E51B1">
        <w:rPr>
          <w:rFonts w:ascii="Times New Roman" w:hAnsi="Times New Roman" w:cs="Times New Roman"/>
          <w:sz w:val="24"/>
          <w:szCs w:val="24"/>
        </w:rPr>
        <w:t xml:space="preserve"> </w:t>
      </w:r>
      <w:r w:rsidRPr="005E51B1">
        <w:rPr>
          <w:rFonts w:ascii="Times New Roman" w:hAnsi="Times New Roman" w:cs="Times New Roman"/>
          <w:sz w:val="24"/>
          <w:szCs w:val="24"/>
        </w:rPr>
        <w:t xml:space="preserve">языке на темы «Письмо моему герою», «Герои Отечества – наши земляки». </w:t>
      </w:r>
    </w:p>
    <w:p w:rsidR="003F4483" w:rsidRDefault="003F4483" w:rsidP="003F4483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Конкурсные работы должны быть авторскими, уникальными, самостоятельными, иметь литературно-художественные достоинства. Сочинения не должны иметь реферативный, заимствованный характер. Каждое сочинение проверяется на совпадение текста на других ресурсах Интернета и снимается с конкурса, если обнаружится плагиат более 20%. </w:t>
      </w:r>
    </w:p>
    <w:p w:rsidR="003F4483" w:rsidRPr="003F4483" w:rsidRDefault="003F4483" w:rsidP="003F4483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Объем сочинения содержит от 100 до 1000 слов и не более 3-х приложений с иллюстрациями собственных рисунков или фотографий. </w:t>
      </w:r>
    </w:p>
    <w:p w:rsidR="003F4483" w:rsidRDefault="003F4483" w:rsidP="003F4483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lastRenderedPageBreak/>
        <w:t xml:space="preserve">Сочинение представляется на бумажном носителе, должно быть сброшюровано, сопровождаться титульным листом (приложение 2) и соответствовать общим требованиям к оформлению текста (приложение 3). </w:t>
      </w:r>
    </w:p>
    <w:p w:rsidR="003F4483" w:rsidRDefault="003F4483" w:rsidP="003F4483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Критерии оценивания: соответствие содержания заявленной теме; качество исполнения работы; выразительность; оригинальность в подаче материала; раскрытие темы; полнота содержания; грамотность. </w:t>
      </w:r>
    </w:p>
    <w:p w:rsidR="005E51B1" w:rsidRPr="003F4483" w:rsidRDefault="005E51B1" w:rsidP="005E51B1">
      <w:pPr>
        <w:pStyle w:val="a6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F4483" w:rsidRPr="005E51B1" w:rsidRDefault="003F4483" w:rsidP="005E51B1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5E51B1">
        <w:rPr>
          <w:rFonts w:ascii="Times New Roman" w:hAnsi="Times New Roman" w:cs="Times New Roman"/>
          <w:b/>
          <w:sz w:val="24"/>
          <w:szCs w:val="24"/>
        </w:rPr>
        <w:t>«Видеоролик/</w:t>
      </w:r>
      <w:proofErr w:type="spellStart"/>
      <w:r w:rsidRPr="005E51B1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5E51B1">
        <w:rPr>
          <w:rFonts w:ascii="Times New Roman" w:hAnsi="Times New Roman" w:cs="Times New Roman"/>
          <w:b/>
          <w:sz w:val="24"/>
          <w:szCs w:val="24"/>
        </w:rPr>
        <w:t xml:space="preserve"> «Память в наследство»»</w:t>
      </w:r>
      <w:r w:rsidRPr="005E51B1">
        <w:rPr>
          <w:rFonts w:ascii="Times New Roman" w:hAnsi="Times New Roman" w:cs="Times New Roman"/>
          <w:sz w:val="24"/>
          <w:szCs w:val="24"/>
        </w:rPr>
        <w:t xml:space="preserve"> </w:t>
      </w:r>
      <w:r w:rsidR="005E51B1">
        <w:rPr>
          <w:rFonts w:ascii="Times New Roman" w:hAnsi="Times New Roman" w:cs="Times New Roman"/>
          <w:sz w:val="24"/>
          <w:szCs w:val="24"/>
        </w:rPr>
        <w:t xml:space="preserve"> </w:t>
      </w:r>
      <w:r w:rsidRPr="005E51B1">
        <w:rPr>
          <w:rFonts w:ascii="Times New Roman" w:hAnsi="Times New Roman" w:cs="Times New Roman"/>
          <w:sz w:val="24"/>
          <w:szCs w:val="24"/>
        </w:rPr>
        <w:t>участниками предст</w:t>
      </w:r>
      <w:r w:rsidR="005E51B1">
        <w:rPr>
          <w:rFonts w:ascii="Times New Roman" w:hAnsi="Times New Roman" w:cs="Times New Roman"/>
          <w:sz w:val="24"/>
          <w:szCs w:val="24"/>
        </w:rPr>
        <w:t xml:space="preserve">авляются видеоролики или </w:t>
      </w:r>
      <w:proofErr w:type="spellStart"/>
      <w:r w:rsidR="005E51B1">
        <w:rPr>
          <w:rFonts w:ascii="Times New Roman" w:hAnsi="Times New Roman" w:cs="Times New Roman"/>
          <w:sz w:val="24"/>
          <w:szCs w:val="24"/>
        </w:rPr>
        <w:t>видео</w:t>
      </w:r>
      <w:r w:rsidRPr="005E51B1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5E51B1">
        <w:rPr>
          <w:rFonts w:ascii="Times New Roman" w:hAnsi="Times New Roman" w:cs="Times New Roman"/>
          <w:sz w:val="24"/>
          <w:szCs w:val="24"/>
        </w:rPr>
        <w:t xml:space="preserve"> до 5 минут о члене</w:t>
      </w:r>
      <w:proofErr w:type="gramStart"/>
      <w:r w:rsidR="005E51B1">
        <w:rPr>
          <w:rFonts w:ascii="Times New Roman" w:hAnsi="Times New Roman" w:cs="Times New Roman"/>
          <w:sz w:val="24"/>
          <w:szCs w:val="24"/>
        </w:rPr>
        <w:t xml:space="preserve"> </w:t>
      </w:r>
      <w:r w:rsidRPr="005E51B1">
        <w:rPr>
          <w:rFonts w:ascii="Times New Roman" w:hAnsi="Times New Roman" w:cs="Times New Roman"/>
          <w:sz w:val="24"/>
          <w:szCs w:val="24"/>
        </w:rPr>
        <w:t>(</w:t>
      </w:r>
      <w:r w:rsidR="005E51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51B1">
        <w:rPr>
          <w:rFonts w:ascii="Times New Roman" w:hAnsi="Times New Roman" w:cs="Times New Roman"/>
          <w:sz w:val="24"/>
          <w:szCs w:val="24"/>
        </w:rPr>
        <w:t>ах) семьи, стоящем</w:t>
      </w:r>
      <w:r w:rsidR="005E51B1">
        <w:rPr>
          <w:rFonts w:ascii="Times New Roman" w:hAnsi="Times New Roman" w:cs="Times New Roman"/>
          <w:sz w:val="24"/>
          <w:szCs w:val="24"/>
        </w:rPr>
        <w:t xml:space="preserve"> </w:t>
      </w:r>
      <w:r w:rsidRPr="005E51B1">
        <w:rPr>
          <w:rFonts w:ascii="Times New Roman" w:hAnsi="Times New Roman" w:cs="Times New Roman"/>
          <w:sz w:val="24"/>
          <w:szCs w:val="24"/>
        </w:rPr>
        <w:t>(</w:t>
      </w:r>
      <w:r w:rsidR="005E51B1">
        <w:rPr>
          <w:rFonts w:ascii="Times New Roman" w:hAnsi="Times New Roman" w:cs="Times New Roman"/>
          <w:sz w:val="24"/>
          <w:szCs w:val="24"/>
        </w:rPr>
        <w:t>-</w:t>
      </w:r>
      <w:r w:rsidRPr="005E51B1">
        <w:rPr>
          <w:rFonts w:ascii="Times New Roman" w:hAnsi="Times New Roman" w:cs="Times New Roman"/>
          <w:sz w:val="24"/>
          <w:szCs w:val="24"/>
        </w:rPr>
        <w:t xml:space="preserve">их) на службе Отечеству в разные временные периоды жизни. </w:t>
      </w:r>
    </w:p>
    <w:p w:rsidR="003F4483" w:rsidRDefault="003F4483" w:rsidP="003F4483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Конкурсные материалы могут содержать интервью, воспоминания, демонстрацию фото, видео архивов, корреспонденции, семейных реликвий, материалов из различных архивов и информационных источников, собственные комментарии. </w:t>
      </w:r>
    </w:p>
    <w:p w:rsidR="003F4483" w:rsidRDefault="003F4483" w:rsidP="003F4483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Формат конкурсных работ: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mp4, mpeg-4,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. Конкурсные материалы размещаются участниками в любом хранилище сети Интернет (облако,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яндекс-диск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ю-туб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 и т.п.), в электронной регистрации указывается ссылка на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медиа-файл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. В начальных титрах фильма указываются следующие данные: городской округ/муниципальный район; образовательная организация; фамилия, имя автора; название работы. </w:t>
      </w:r>
      <w:r>
        <w:rPr>
          <w:rFonts w:ascii="Times New Roman" w:hAnsi="Times New Roman" w:cs="Times New Roman"/>
          <w:sz w:val="24"/>
          <w:szCs w:val="24"/>
        </w:rPr>
        <w:t>Параллельно в оргкомитет предоставляется работа на электронном носителе.</w:t>
      </w:r>
    </w:p>
    <w:p w:rsidR="005E51B1" w:rsidRDefault="003F4483" w:rsidP="005E51B1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Критерии оценки: информационное наполнение; содержательность; единство стиля оформления; наглядность; степень использования информационно-коммуникативных технологий; самостоятельность. </w:t>
      </w:r>
    </w:p>
    <w:p w:rsidR="005E51B1" w:rsidRDefault="005E51B1" w:rsidP="005E51B1">
      <w:pPr>
        <w:pStyle w:val="a6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F4483" w:rsidRPr="005E51B1" w:rsidRDefault="003F4483" w:rsidP="005E51B1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1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5E51B1">
        <w:rPr>
          <w:rFonts w:ascii="Times New Roman" w:hAnsi="Times New Roman" w:cs="Times New Roman"/>
          <w:b/>
          <w:sz w:val="24"/>
          <w:szCs w:val="24"/>
        </w:rPr>
        <w:t>«Короткометражный документальный фильм «Ваш подвиг в сердце сохраним»</w:t>
      </w:r>
      <w:r w:rsidRPr="005E51B1">
        <w:rPr>
          <w:rFonts w:ascii="Times New Roman" w:hAnsi="Times New Roman" w:cs="Times New Roman"/>
          <w:sz w:val="24"/>
          <w:szCs w:val="24"/>
        </w:rPr>
        <w:t xml:space="preserve"> коллективами участников представляются творческие работы – видовые монтажные </w:t>
      </w:r>
      <w:proofErr w:type="spellStart"/>
      <w:r w:rsidRPr="005E51B1"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 w:rsidRPr="005E51B1">
        <w:rPr>
          <w:rFonts w:ascii="Times New Roman" w:hAnsi="Times New Roman" w:cs="Times New Roman"/>
          <w:sz w:val="24"/>
          <w:szCs w:val="24"/>
        </w:rPr>
        <w:t>, содержащие подлинные события и материалы о Героях Советского Союза, Героях Российской Федерации, полных Кавалерах ордена Славы, орденов Великой Отечественной войны I и II степени, ордена Мужества, ордена Красной Звезды, Героях Социалистического Труда, Героях Труда, родившихся, учившихся, закончивших военные ВУЗы и училища, трудившихся</w:t>
      </w:r>
      <w:proofErr w:type="gramEnd"/>
      <w:r w:rsidRPr="005E51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E51B1">
        <w:rPr>
          <w:rFonts w:ascii="Times New Roman" w:hAnsi="Times New Roman" w:cs="Times New Roman"/>
          <w:sz w:val="24"/>
          <w:szCs w:val="24"/>
        </w:rPr>
        <w:t>проходивших</w:t>
      </w:r>
      <w:proofErr w:type="gramEnd"/>
      <w:r w:rsidRPr="005E51B1">
        <w:rPr>
          <w:rFonts w:ascii="Times New Roman" w:hAnsi="Times New Roman" w:cs="Times New Roman"/>
          <w:sz w:val="24"/>
          <w:szCs w:val="24"/>
        </w:rPr>
        <w:t xml:space="preserve"> службу на территории Челябинской области. </w:t>
      </w:r>
    </w:p>
    <w:p w:rsidR="005E51B1" w:rsidRDefault="003F4483" w:rsidP="005E51B1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В конкурсных работах может использоваться постановочная, репортажная, натурная, интерьерная съёмки, архивные видео и </w:t>
      </w:r>
      <w:proofErr w:type="gramStart"/>
      <w:r w:rsidRPr="003F4483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Pr="003F4483">
        <w:rPr>
          <w:rFonts w:ascii="Times New Roman" w:hAnsi="Times New Roman" w:cs="Times New Roman"/>
          <w:sz w:val="24"/>
          <w:szCs w:val="24"/>
        </w:rPr>
        <w:t xml:space="preserve">. Длительность конкурсных работ не более 7 минут, формат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mp4, mpeg-4,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483" w:rsidRPr="005E51B1" w:rsidRDefault="003F4483" w:rsidP="005E51B1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 xml:space="preserve">Конкурсные материалы размещаются участниками в любом хранилище сети Интернет (облако, </w:t>
      </w:r>
      <w:proofErr w:type="spellStart"/>
      <w:r w:rsidRPr="005E51B1">
        <w:rPr>
          <w:rFonts w:ascii="Times New Roman" w:hAnsi="Times New Roman" w:cs="Times New Roman"/>
          <w:sz w:val="24"/>
          <w:szCs w:val="24"/>
        </w:rPr>
        <w:t>яндекс-диск</w:t>
      </w:r>
      <w:proofErr w:type="spellEnd"/>
      <w:r w:rsidRPr="005E5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1B1">
        <w:rPr>
          <w:rFonts w:ascii="Times New Roman" w:hAnsi="Times New Roman" w:cs="Times New Roman"/>
          <w:sz w:val="24"/>
          <w:szCs w:val="24"/>
        </w:rPr>
        <w:t>ю-туб</w:t>
      </w:r>
      <w:proofErr w:type="spellEnd"/>
      <w:r w:rsidRPr="005E51B1">
        <w:rPr>
          <w:rFonts w:ascii="Times New Roman" w:hAnsi="Times New Roman" w:cs="Times New Roman"/>
          <w:sz w:val="24"/>
          <w:szCs w:val="24"/>
        </w:rPr>
        <w:t xml:space="preserve"> и т.п.), в электронной регистрации указывается ссылка на </w:t>
      </w:r>
      <w:proofErr w:type="spellStart"/>
      <w:r w:rsidRPr="005E51B1">
        <w:rPr>
          <w:rFonts w:ascii="Times New Roman" w:hAnsi="Times New Roman" w:cs="Times New Roman"/>
          <w:sz w:val="24"/>
          <w:szCs w:val="24"/>
        </w:rPr>
        <w:t>медиа-файл</w:t>
      </w:r>
      <w:proofErr w:type="spellEnd"/>
      <w:r w:rsidRPr="005E51B1">
        <w:rPr>
          <w:rFonts w:ascii="Times New Roman" w:hAnsi="Times New Roman" w:cs="Times New Roman"/>
          <w:sz w:val="24"/>
          <w:szCs w:val="24"/>
        </w:rPr>
        <w:t>. В начальных титрах указываются следующие данные: городской округ/муниципальный район; образовательная организация; название работы; фамилии участников, работавших над фильмом (в конечных титрах). Параллельно в оргкомитет предоставляется работа на электронном носителе.</w:t>
      </w:r>
    </w:p>
    <w:p w:rsidR="003F4483" w:rsidRPr="003F4483" w:rsidRDefault="003F4483" w:rsidP="003F4483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 Критерии оценки: соответствие теме; актуальность; содержательность; новизна материала; информационная насыщенность; дизайн; общая культура и грамотность подачи материала; степень использования информационно-коммуникативных технологий. </w:t>
      </w:r>
    </w:p>
    <w:p w:rsidR="003F4483" w:rsidRPr="005E51B1" w:rsidRDefault="003F4483" w:rsidP="005E51B1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1B1"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номинации </w:t>
      </w:r>
      <w:r w:rsidRPr="005E51B1">
        <w:rPr>
          <w:rFonts w:ascii="Times New Roman" w:hAnsi="Times New Roman" w:cs="Times New Roman"/>
          <w:b/>
          <w:sz w:val="24"/>
          <w:szCs w:val="24"/>
        </w:rPr>
        <w:t>«Интернет-проект»</w:t>
      </w:r>
      <w:r w:rsidRPr="005E51B1">
        <w:rPr>
          <w:rFonts w:ascii="Times New Roman" w:hAnsi="Times New Roman" w:cs="Times New Roman"/>
          <w:sz w:val="24"/>
          <w:szCs w:val="24"/>
        </w:rPr>
        <w:t xml:space="preserve"> коллективами участников представляется ссылка на страницу/раздел сайта образовательной организации на тему «В нашей школе учился герой», содержащей материалы по увековечиванию памяти Героев Советского Союза, Героев Российской Федерации, полных Кавалеров ордена Славы, орденов Великой Отечественной войны I и II степени, ордена Мужества, ордена Красной Звезды, Героев Социалистического Труда, Героев Труда, родившихся, учившихся, закончивших военные ВУЗы и училища</w:t>
      </w:r>
      <w:proofErr w:type="gramEnd"/>
      <w:r w:rsidRPr="005E51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51B1">
        <w:rPr>
          <w:rFonts w:ascii="Times New Roman" w:hAnsi="Times New Roman" w:cs="Times New Roman"/>
          <w:sz w:val="24"/>
          <w:szCs w:val="24"/>
        </w:rPr>
        <w:t>трудившихся</w:t>
      </w:r>
      <w:proofErr w:type="gramEnd"/>
      <w:r w:rsidRPr="005E51B1">
        <w:rPr>
          <w:rFonts w:ascii="Times New Roman" w:hAnsi="Times New Roman" w:cs="Times New Roman"/>
          <w:sz w:val="24"/>
          <w:szCs w:val="24"/>
        </w:rPr>
        <w:t xml:space="preserve"> и проходивших службу на территории Челябинской области. </w:t>
      </w:r>
    </w:p>
    <w:p w:rsidR="003F4483" w:rsidRDefault="003F4483" w:rsidP="003F4483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Информационное наполнение страницы может содержать биографию героя, семейные фото, </w:t>
      </w:r>
      <w:proofErr w:type="spellStart"/>
      <w:proofErr w:type="gramStart"/>
      <w:r w:rsidRPr="003F4483">
        <w:rPr>
          <w:rFonts w:ascii="Times New Roman" w:hAnsi="Times New Roman" w:cs="Times New Roman"/>
          <w:sz w:val="24"/>
          <w:szCs w:val="24"/>
        </w:rPr>
        <w:t>видео-архивы</w:t>
      </w:r>
      <w:proofErr w:type="spellEnd"/>
      <w:proofErr w:type="gramEnd"/>
      <w:r w:rsidRPr="003F4483">
        <w:rPr>
          <w:rFonts w:ascii="Times New Roman" w:hAnsi="Times New Roman" w:cs="Times New Roman"/>
          <w:sz w:val="24"/>
          <w:szCs w:val="24"/>
        </w:rPr>
        <w:t xml:space="preserve">, интервью с родственниками, представление музейных экспозиций, сценарии и фоторепортажи школьных мероприятий, посвященных герою, галереи детских рисунков, сочинений, презентаций, проектов и другие материалы. </w:t>
      </w:r>
    </w:p>
    <w:p w:rsidR="003F4483" w:rsidRDefault="003F4483" w:rsidP="003F4483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Критерии оценки: информационное наполнение; уровень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; социальная значимость; общее впечатление; дизайн; функциональность; интерактивность. </w:t>
      </w:r>
    </w:p>
    <w:p w:rsidR="005E51B1" w:rsidRPr="003F4483" w:rsidRDefault="005E51B1" w:rsidP="005E51B1">
      <w:pPr>
        <w:pStyle w:val="a6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F4483" w:rsidRPr="005E51B1" w:rsidRDefault="003F4483" w:rsidP="005E51B1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5E51B1">
        <w:rPr>
          <w:rFonts w:ascii="Times New Roman" w:hAnsi="Times New Roman" w:cs="Times New Roman"/>
          <w:b/>
          <w:sz w:val="24"/>
          <w:szCs w:val="24"/>
        </w:rPr>
        <w:t>«Методическая разработка»</w:t>
      </w:r>
      <w:r w:rsidRPr="005E51B1">
        <w:rPr>
          <w:rFonts w:ascii="Times New Roman" w:hAnsi="Times New Roman" w:cs="Times New Roman"/>
          <w:sz w:val="24"/>
          <w:szCs w:val="24"/>
        </w:rPr>
        <w:t xml:space="preserve"> участниками представляется методическая разработка мероприятия, посвященного Дню Героев Отечества. </w:t>
      </w:r>
    </w:p>
    <w:p w:rsidR="003F4483" w:rsidRDefault="003F4483" w:rsidP="003F4483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Разработки должны содержать логично структурированный и подробно описанный ход проведения учебного занятия, мероприятия, праздника. Конкурсные работы должны быть авторскими, уникальными, Каждая работа проверяется на совпадение текста на других ресурсах Интернета и снимается с конкурса, если обнаружится плагиат более 20%. </w:t>
      </w:r>
    </w:p>
    <w:p w:rsidR="003F4483" w:rsidRDefault="003F4483" w:rsidP="003F4483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Конкурсная работа представляется на бумажном носителе, должна быть сброшюрована, сопровождаться титульным листом (приложение 2) и соответствовать общим и дополнительным требованиям к оформлению текста (приложение 3). </w:t>
      </w:r>
    </w:p>
    <w:p w:rsidR="003F4483" w:rsidRDefault="003F4483" w:rsidP="003F4483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Общий объем методической разработки должен составлять не менее 16 листов компьютерного текста, методической разработки одного урока - не менее 8 листов. </w:t>
      </w:r>
    </w:p>
    <w:p w:rsidR="003F4483" w:rsidRDefault="003F4483" w:rsidP="003F4483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Методическая разработка может иметь приложения, представленные в электронном варианте (презентации, видео, фотографии и т.д.). В этом случае конкурсные материалы размещаются участниками архивом в любом хранилище сети Интернет (облако,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яндекс-диск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83">
        <w:rPr>
          <w:rFonts w:ascii="Times New Roman" w:hAnsi="Times New Roman" w:cs="Times New Roman"/>
          <w:sz w:val="24"/>
          <w:szCs w:val="24"/>
        </w:rPr>
        <w:t>ю-туб</w:t>
      </w:r>
      <w:proofErr w:type="spellEnd"/>
      <w:r w:rsidRPr="003F4483">
        <w:rPr>
          <w:rFonts w:ascii="Times New Roman" w:hAnsi="Times New Roman" w:cs="Times New Roman"/>
          <w:sz w:val="24"/>
          <w:szCs w:val="24"/>
        </w:rPr>
        <w:t xml:space="preserve"> и т.п.), в электронной регистрации указывается ссылка на архив. В названии архива указываются следующие данные: городской округ/муниципальный район; образовательная организация; название работы; фамилия, имя, отчество автора. </w:t>
      </w:r>
      <w:r w:rsidR="005E51B1">
        <w:rPr>
          <w:rFonts w:ascii="Times New Roman" w:hAnsi="Times New Roman" w:cs="Times New Roman"/>
          <w:sz w:val="24"/>
          <w:szCs w:val="24"/>
        </w:rPr>
        <w:t>Параллельно в оргкомитет предоставляется работа на электронном носителе.</w:t>
      </w:r>
    </w:p>
    <w:p w:rsidR="003F4483" w:rsidRDefault="003F4483" w:rsidP="003F4483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Структура методической разработки: </w:t>
      </w:r>
    </w:p>
    <w:p w:rsidR="003F4483" w:rsidRDefault="003F4483" w:rsidP="003F4483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3F4483" w:rsidRDefault="003F4483" w:rsidP="003F4483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содержание с указанием разделов и номеров страниц; </w:t>
      </w:r>
    </w:p>
    <w:p w:rsidR="003F4483" w:rsidRDefault="003F4483" w:rsidP="003F4483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его проведения; оборудование, оформление (технические средства, варианты текстов, название и авторы музыкальных произведений, используемых в сценарии); </w:t>
      </w:r>
    </w:p>
    <w:p w:rsidR="003F4483" w:rsidRDefault="003F4483" w:rsidP="003F4483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сценарий мероприятия, где соблюдаются все композиционные сюжетные части, ссылки на авторов и названия источников с указанием страниц; </w:t>
      </w:r>
    </w:p>
    <w:p w:rsidR="003F4483" w:rsidRDefault="003F4483" w:rsidP="003F4483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использованных источников (не менее 10-15 названий); </w:t>
      </w:r>
    </w:p>
    <w:p w:rsidR="003F4483" w:rsidRPr="003F4483" w:rsidRDefault="003F4483" w:rsidP="003F4483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:rsidR="005E51B1" w:rsidRDefault="003F4483" w:rsidP="005E51B1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>Критерии оценивания: новизна и неординарность; разнообразие форм и методов; использование интерактивных методов организации работы участников; учет возрастных особенностей участников; организация взаимодействия участников; научность и достоверность документального материала.</w:t>
      </w:r>
    </w:p>
    <w:p w:rsidR="005E51B1" w:rsidRDefault="003F4483" w:rsidP="005E51B1">
      <w:pPr>
        <w:pStyle w:val="a6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F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Участники конкурса гарантируют, что им принадлежат авторские права на каждую представленную на конкурс работу. 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Участники несут ответственность за доступность конкурсных материалов, представляемых в виде ссылки, до окончания конкурса. 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Организаторы конкурса не несут ответственности за нарушение участниками конкурса авторских прав третьих лиц. 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предоставляется строго на бумажных носителях. 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Организаторы конкурса оставляют за собой право некоммерческого использования конкурсных работ без выплаты авторского гонорара, но с указанием авторства и названия работ. Организаторы конкурса оставляют за собой право использования конкурсных работ на специальных выставках, демонстрациях, показах и размещения их на сайте </w:t>
      </w:r>
      <w:r w:rsidR="00B1229D" w:rsidRPr="005E51B1">
        <w:rPr>
          <w:rFonts w:ascii="Times New Roman" w:hAnsi="Times New Roman"/>
          <w:sz w:val="24"/>
          <w:szCs w:val="24"/>
        </w:rPr>
        <w:t xml:space="preserve">МКУ «Управление образования», ЦДОД «Радуга», в социальных сетях (группа в </w:t>
      </w:r>
      <w:proofErr w:type="spellStart"/>
      <w:r w:rsidR="00B1229D" w:rsidRPr="005E51B1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1229D" w:rsidRPr="005E51B1">
        <w:rPr>
          <w:rFonts w:ascii="Times New Roman" w:hAnsi="Times New Roman"/>
          <w:sz w:val="24"/>
          <w:szCs w:val="24"/>
        </w:rPr>
        <w:t xml:space="preserve"> «Молодежь </w:t>
      </w:r>
      <w:proofErr w:type="spellStart"/>
      <w:r w:rsidR="00B1229D" w:rsidRPr="005E51B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1229D" w:rsidRPr="005E51B1">
        <w:rPr>
          <w:rFonts w:ascii="Times New Roman" w:hAnsi="Times New Roman"/>
          <w:sz w:val="24"/>
          <w:szCs w:val="24"/>
        </w:rPr>
        <w:t xml:space="preserve"> района»)</w:t>
      </w:r>
      <w:r w:rsidRPr="005E51B1">
        <w:rPr>
          <w:rFonts w:ascii="Times New Roman" w:hAnsi="Times New Roman"/>
          <w:sz w:val="24"/>
          <w:szCs w:val="24"/>
        </w:rPr>
        <w:t>.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>Работы, присланные на конкурс, не рецензируются и не возвращаются.</w:t>
      </w:r>
    </w:p>
    <w:p w:rsidR="005E51B1" w:rsidRPr="005E51B1" w:rsidRDefault="00B82EE5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>Коллективные работы к участию не допускаются, кроме работ в номинации «Социальный проект». В коллективных работах возрастная группа определяется по самому старшему участнику</w:t>
      </w:r>
    </w:p>
    <w:p w:rsidR="005E51B1" w:rsidRPr="005E51B1" w:rsidRDefault="008066FA" w:rsidP="005E51B1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>Награждение победителей</w:t>
      </w:r>
    </w:p>
    <w:p w:rsidR="005E51B1" w:rsidRPr="005E51B1" w:rsidRDefault="008066FA" w:rsidP="005E51B1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Основанием для награждения победителей служит заключение жюри, оформленное итоговым протоколом (по номинациям в каждой возрастной группе). </w:t>
      </w:r>
    </w:p>
    <w:p w:rsidR="005E51B1" w:rsidRPr="005E51B1" w:rsidRDefault="008066FA" w:rsidP="005E51B1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 xml:space="preserve">Победители и призеры награждаются дипломами, все остальные участники конкурса получают свидетельство участника. </w:t>
      </w:r>
    </w:p>
    <w:p w:rsidR="008066FA" w:rsidRPr="005E51B1" w:rsidRDefault="008066FA" w:rsidP="005E51B1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E51B1">
        <w:rPr>
          <w:rFonts w:ascii="Times New Roman" w:hAnsi="Times New Roman"/>
          <w:sz w:val="24"/>
          <w:szCs w:val="24"/>
        </w:rPr>
        <w:t>Победители  конкурса рекомендуются оргкомитетом для участия в областном конкурсе.</w:t>
      </w:r>
    </w:p>
    <w:p w:rsidR="008066FA" w:rsidRPr="002F4BFD" w:rsidRDefault="008066FA" w:rsidP="008066FA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>Приложение 1</w:t>
      </w:r>
    </w:p>
    <w:p w:rsidR="008066FA" w:rsidRPr="002F4BFD" w:rsidRDefault="008066FA" w:rsidP="008066F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066FA" w:rsidRPr="002F4BFD" w:rsidRDefault="008066FA" w:rsidP="008066FA">
      <w:pPr>
        <w:pStyle w:val="aa"/>
        <w:jc w:val="center"/>
        <w:outlineLvl w:val="0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>Заявка</w:t>
      </w:r>
    </w:p>
    <w:p w:rsidR="008066FA" w:rsidRDefault="008066FA" w:rsidP="008066F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 xml:space="preserve">на участие в </w:t>
      </w:r>
      <w:r w:rsidR="00C52E99">
        <w:rPr>
          <w:rFonts w:ascii="Times New Roman" w:hAnsi="Times New Roman"/>
          <w:sz w:val="24"/>
          <w:szCs w:val="24"/>
        </w:rPr>
        <w:t>муниципальном</w:t>
      </w:r>
      <w:r w:rsidRPr="002F4BFD">
        <w:rPr>
          <w:rFonts w:ascii="Times New Roman" w:hAnsi="Times New Roman"/>
          <w:sz w:val="24"/>
          <w:szCs w:val="24"/>
        </w:rPr>
        <w:t xml:space="preserve"> конкурсе</w:t>
      </w:r>
      <w:r w:rsidRPr="002F4BFD">
        <w:rPr>
          <w:rFonts w:ascii="Times New Roman" w:hAnsi="Times New Roman"/>
          <w:b/>
          <w:sz w:val="24"/>
          <w:szCs w:val="24"/>
        </w:rPr>
        <w:t xml:space="preserve">  </w:t>
      </w:r>
    </w:p>
    <w:p w:rsidR="008066FA" w:rsidRDefault="003D78BE" w:rsidP="003D78B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«Герои Отечества – наши земляки», посвященного Дню Героев Отечества,</w:t>
      </w:r>
      <w:r w:rsidR="008066FA" w:rsidRPr="002F4BFD">
        <w:rPr>
          <w:rFonts w:ascii="Times New Roman" w:hAnsi="Times New Roman"/>
          <w:sz w:val="24"/>
          <w:szCs w:val="24"/>
        </w:rPr>
        <w:t xml:space="preserve"> </w:t>
      </w:r>
    </w:p>
    <w:p w:rsidR="008066FA" w:rsidRDefault="008066FA" w:rsidP="008066F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>среди обучающихся</w:t>
      </w:r>
      <w:r w:rsidR="00C52E99">
        <w:rPr>
          <w:rFonts w:ascii="Times New Roman" w:hAnsi="Times New Roman"/>
          <w:sz w:val="24"/>
          <w:szCs w:val="24"/>
        </w:rPr>
        <w:t xml:space="preserve"> и педагогов</w:t>
      </w:r>
      <w:r w:rsidRPr="002F4BFD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</w:p>
    <w:p w:rsidR="008066FA" w:rsidRPr="002F4BFD" w:rsidRDefault="008066FA" w:rsidP="008066F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2E99" w:rsidRPr="00C52E99" w:rsidRDefault="00C52E99" w:rsidP="00C52E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образование________________________________________</w:t>
      </w:r>
    </w:p>
    <w:p w:rsidR="00C52E99" w:rsidRPr="00C52E99" w:rsidRDefault="00C52E99" w:rsidP="00C52E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 муниципального этапа:   __ обучающихся,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E9152B">
        <w:rPr>
          <w:sz w:val="28"/>
          <w:szCs w:val="28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1417"/>
        <w:gridCol w:w="1555"/>
        <w:gridCol w:w="1006"/>
        <w:gridCol w:w="1232"/>
        <w:gridCol w:w="1014"/>
        <w:gridCol w:w="1812"/>
        <w:gridCol w:w="1306"/>
      </w:tblGrid>
      <w:tr w:rsidR="003D78BE" w:rsidRPr="00C52E99" w:rsidTr="003D78BE">
        <w:tc>
          <w:tcPr>
            <w:tcW w:w="581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3D78BE" w:rsidRPr="00C52E99" w:rsidRDefault="003D78BE" w:rsidP="003D78B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 xml:space="preserve">ФИО участника полностью </w:t>
            </w:r>
          </w:p>
        </w:tc>
        <w:tc>
          <w:tcPr>
            <w:tcW w:w="1555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Краткое название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006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32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1014" w:type="dxa"/>
          </w:tcPr>
          <w:p w:rsidR="003D78BE" w:rsidRPr="00C52E99" w:rsidRDefault="003D78BE" w:rsidP="003D78B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 xml:space="preserve">Класс (возраст) </w:t>
            </w:r>
          </w:p>
        </w:tc>
        <w:tc>
          <w:tcPr>
            <w:tcW w:w="1812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 xml:space="preserve">контактный телефон, </w:t>
            </w:r>
            <w:proofErr w:type="spellStart"/>
            <w:r w:rsidRPr="00C52E99">
              <w:rPr>
                <w:rFonts w:ascii="Times New Roman" w:hAnsi="Times New Roman"/>
                <w:sz w:val="20"/>
                <w:szCs w:val="20"/>
              </w:rPr>
              <w:t>e-m</w:t>
            </w:r>
            <w:proofErr w:type="gramStart"/>
            <w:r w:rsidRPr="00C52E9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C52E99">
              <w:rPr>
                <w:rFonts w:ascii="Times New Roman" w:hAnsi="Times New Roman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6" w:type="dxa"/>
          </w:tcPr>
          <w:p w:rsidR="003D78BE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E99">
              <w:rPr>
                <w:rFonts w:ascii="Times New Roman" w:hAnsi="Times New Roman"/>
                <w:sz w:val="20"/>
                <w:szCs w:val="20"/>
              </w:rPr>
              <w:t>Гипер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52E99">
              <w:rPr>
                <w:rFonts w:ascii="Times New Roman" w:hAnsi="Times New Roman"/>
                <w:sz w:val="20"/>
                <w:szCs w:val="20"/>
              </w:rPr>
              <w:t>ссылка на работу</w:t>
            </w:r>
          </w:p>
        </w:tc>
      </w:tr>
      <w:tr w:rsidR="003D78BE" w:rsidRPr="00C52E99" w:rsidTr="003D78BE">
        <w:tc>
          <w:tcPr>
            <w:tcW w:w="581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D78BE" w:rsidRPr="00C52E99" w:rsidRDefault="003D78BE" w:rsidP="00C52E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2EE5" w:rsidRPr="003D78BE" w:rsidRDefault="008066FA" w:rsidP="003D78BE">
      <w:pPr>
        <w:pStyle w:val="aa"/>
        <w:jc w:val="both"/>
        <w:outlineLvl w:val="0"/>
        <w:rPr>
          <w:rFonts w:ascii="Times New Roman" w:hAnsi="Times New Roman"/>
          <w:sz w:val="24"/>
          <w:szCs w:val="24"/>
        </w:rPr>
      </w:pPr>
      <w:r w:rsidRPr="002F4BF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руководителя ОО, печать</w:t>
      </w:r>
      <w:r w:rsidR="00B82EE5">
        <w:rPr>
          <w:sz w:val="28"/>
          <w:szCs w:val="28"/>
        </w:rPr>
        <w:t xml:space="preserve"> </w:t>
      </w:r>
    </w:p>
    <w:sectPr w:rsidR="00B82EE5" w:rsidRPr="003D78BE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75C"/>
    <w:multiLevelType w:val="multilevel"/>
    <w:tmpl w:val="45E25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51D81"/>
    <w:multiLevelType w:val="hybridMultilevel"/>
    <w:tmpl w:val="61B86A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476"/>
    <w:multiLevelType w:val="multilevel"/>
    <w:tmpl w:val="DF6CA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4C287A"/>
    <w:multiLevelType w:val="hybridMultilevel"/>
    <w:tmpl w:val="3064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E151E"/>
    <w:multiLevelType w:val="multilevel"/>
    <w:tmpl w:val="93F83F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6C2B02"/>
    <w:multiLevelType w:val="multilevel"/>
    <w:tmpl w:val="EEA6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D26C27"/>
    <w:multiLevelType w:val="multilevel"/>
    <w:tmpl w:val="DD885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445B80"/>
    <w:multiLevelType w:val="hybridMultilevel"/>
    <w:tmpl w:val="199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5090"/>
    <w:multiLevelType w:val="hybridMultilevel"/>
    <w:tmpl w:val="C400B7E8"/>
    <w:lvl w:ilvl="0" w:tplc="A49CA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C6C05"/>
    <w:multiLevelType w:val="hybridMultilevel"/>
    <w:tmpl w:val="E9CA8F7C"/>
    <w:lvl w:ilvl="0" w:tplc="136EB8D8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609E"/>
    <w:multiLevelType w:val="multilevel"/>
    <w:tmpl w:val="3D9045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3255287A"/>
    <w:multiLevelType w:val="multilevel"/>
    <w:tmpl w:val="8C7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34B71B96"/>
    <w:multiLevelType w:val="hybridMultilevel"/>
    <w:tmpl w:val="F2564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10CC8"/>
    <w:multiLevelType w:val="hybridMultilevel"/>
    <w:tmpl w:val="CD16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35F0"/>
    <w:multiLevelType w:val="multilevel"/>
    <w:tmpl w:val="0DC6E8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08408F"/>
    <w:multiLevelType w:val="hybridMultilevel"/>
    <w:tmpl w:val="E56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C097A"/>
    <w:multiLevelType w:val="hybridMultilevel"/>
    <w:tmpl w:val="6C5A32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4E2218"/>
    <w:multiLevelType w:val="hybridMultilevel"/>
    <w:tmpl w:val="3D04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96529"/>
    <w:multiLevelType w:val="multilevel"/>
    <w:tmpl w:val="D9148A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B419D0"/>
    <w:multiLevelType w:val="multilevel"/>
    <w:tmpl w:val="DF6CA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47123213"/>
    <w:multiLevelType w:val="hybridMultilevel"/>
    <w:tmpl w:val="B2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96E3F"/>
    <w:multiLevelType w:val="hybridMultilevel"/>
    <w:tmpl w:val="C400B7E8"/>
    <w:lvl w:ilvl="0" w:tplc="A49CA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424F13"/>
    <w:multiLevelType w:val="hybridMultilevel"/>
    <w:tmpl w:val="17161CE2"/>
    <w:lvl w:ilvl="0" w:tplc="A49C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A989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9E39FE"/>
    <w:multiLevelType w:val="hybridMultilevel"/>
    <w:tmpl w:val="82382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5C7A"/>
    <w:multiLevelType w:val="multilevel"/>
    <w:tmpl w:val="F2149F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2641817"/>
    <w:multiLevelType w:val="multilevel"/>
    <w:tmpl w:val="C53882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562100C9"/>
    <w:multiLevelType w:val="multilevel"/>
    <w:tmpl w:val="EEA6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7C57BCF"/>
    <w:multiLevelType w:val="multilevel"/>
    <w:tmpl w:val="208626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5D20AE"/>
    <w:multiLevelType w:val="hybridMultilevel"/>
    <w:tmpl w:val="0F3C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076A7"/>
    <w:multiLevelType w:val="hybridMultilevel"/>
    <w:tmpl w:val="B016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F26B6"/>
    <w:multiLevelType w:val="hybridMultilevel"/>
    <w:tmpl w:val="B20E55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2BA4A54"/>
    <w:multiLevelType w:val="multilevel"/>
    <w:tmpl w:val="67466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5EA7C05"/>
    <w:multiLevelType w:val="multilevel"/>
    <w:tmpl w:val="D9148A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6366932"/>
    <w:multiLevelType w:val="hybridMultilevel"/>
    <w:tmpl w:val="E016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B5038"/>
    <w:multiLevelType w:val="multilevel"/>
    <w:tmpl w:val="EEA6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31F4F7B"/>
    <w:multiLevelType w:val="multilevel"/>
    <w:tmpl w:val="DF6CA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32819C9"/>
    <w:multiLevelType w:val="multilevel"/>
    <w:tmpl w:val="F8DCB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6EF7F37"/>
    <w:multiLevelType w:val="hybridMultilevel"/>
    <w:tmpl w:val="551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D7151"/>
    <w:multiLevelType w:val="hybridMultilevel"/>
    <w:tmpl w:val="871E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B2815"/>
    <w:multiLevelType w:val="hybridMultilevel"/>
    <w:tmpl w:val="D79E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F4471"/>
    <w:multiLevelType w:val="hybridMultilevel"/>
    <w:tmpl w:val="CA768C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1"/>
  </w:num>
  <w:num w:numId="6">
    <w:abstractNumId w:val="44"/>
  </w:num>
  <w:num w:numId="7">
    <w:abstractNumId w:val="17"/>
  </w:num>
  <w:num w:numId="8">
    <w:abstractNumId w:val="32"/>
  </w:num>
  <w:num w:numId="9">
    <w:abstractNumId w:val="10"/>
  </w:num>
  <w:num w:numId="10">
    <w:abstractNumId w:val="11"/>
  </w:num>
  <w:num w:numId="11">
    <w:abstractNumId w:val="24"/>
  </w:num>
  <w:num w:numId="12">
    <w:abstractNumId w:val="23"/>
  </w:num>
  <w:num w:numId="13">
    <w:abstractNumId w:val="15"/>
  </w:num>
  <w:num w:numId="14">
    <w:abstractNumId w:val="33"/>
  </w:num>
  <w:num w:numId="15">
    <w:abstractNumId w:val="28"/>
  </w:num>
  <w:num w:numId="16">
    <w:abstractNumId w:val="6"/>
  </w:num>
  <w:num w:numId="17">
    <w:abstractNumId w:val="40"/>
  </w:num>
  <w:num w:numId="18">
    <w:abstractNumId w:val="39"/>
  </w:num>
  <w:num w:numId="19">
    <w:abstractNumId w:val="20"/>
  </w:num>
  <w:num w:numId="20">
    <w:abstractNumId w:val="3"/>
  </w:num>
  <w:num w:numId="21">
    <w:abstractNumId w:val="22"/>
  </w:num>
  <w:num w:numId="22">
    <w:abstractNumId w:val="38"/>
  </w:num>
  <w:num w:numId="23">
    <w:abstractNumId w:val="26"/>
  </w:num>
  <w:num w:numId="24">
    <w:abstractNumId w:val="7"/>
  </w:num>
  <w:num w:numId="25">
    <w:abstractNumId w:val="9"/>
  </w:num>
  <w:num w:numId="26">
    <w:abstractNumId w:val="30"/>
  </w:num>
  <w:num w:numId="27">
    <w:abstractNumId w:val="5"/>
  </w:num>
  <w:num w:numId="28">
    <w:abstractNumId w:val="14"/>
  </w:num>
  <w:num w:numId="29">
    <w:abstractNumId w:val="27"/>
  </w:num>
  <w:num w:numId="30">
    <w:abstractNumId w:val="29"/>
  </w:num>
  <w:num w:numId="31">
    <w:abstractNumId w:val="43"/>
  </w:num>
  <w:num w:numId="32">
    <w:abstractNumId w:val="4"/>
  </w:num>
  <w:num w:numId="33">
    <w:abstractNumId w:val="18"/>
  </w:num>
  <w:num w:numId="34">
    <w:abstractNumId w:val="31"/>
  </w:num>
  <w:num w:numId="35">
    <w:abstractNumId w:val="35"/>
  </w:num>
  <w:num w:numId="36">
    <w:abstractNumId w:val="1"/>
  </w:num>
  <w:num w:numId="37">
    <w:abstractNumId w:val="42"/>
  </w:num>
  <w:num w:numId="38">
    <w:abstractNumId w:val="16"/>
  </w:num>
  <w:num w:numId="39">
    <w:abstractNumId w:val="0"/>
  </w:num>
  <w:num w:numId="40">
    <w:abstractNumId w:val="12"/>
  </w:num>
  <w:num w:numId="41">
    <w:abstractNumId w:val="34"/>
  </w:num>
  <w:num w:numId="42">
    <w:abstractNumId w:val="13"/>
  </w:num>
  <w:num w:numId="43">
    <w:abstractNumId w:val="8"/>
  </w:num>
  <w:num w:numId="44">
    <w:abstractNumId w:val="1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8A"/>
    <w:rsid w:val="00012D1B"/>
    <w:rsid w:val="00027A52"/>
    <w:rsid w:val="00083308"/>
    <w:rsid w:val="00093574"/>
    <w:rsid w:val="000A7272"/>
    <w:rsid w:val="000B6FB5"/>
    <w:rsid w:val="000F446F"/>
    <w:rsid w:val="00121A7A"/>
    <w:rsid w:val="001320EF"/>
    <w:rsid w:val="00134F3B"/>
    <w:rsid w:val="001874E7"/>
    <w:rsid w:val="001A127A"/>
    <w:rsid w:val="001B0EC2"/>
    <w:rsid w:val="001C2251"/>
    <w:rsid w:val="001D5585"/>
    <w:rsid w:val="001E0573"/>
    <w:rsid w:val="001E0C38"/>
    <w:rsid w:val="001E6531"/>
    <w:rsid w:val="00201255"/>
    <w:rsid w:val="00203AD9"/>
    <w:rsid w:val="0020567B"/>
    <w:rsid w:val="00210FB0"/>
    <w:rsid w:val="002206B8"/>
    <w:rsid w:val="00273E10"/>
    <w:rsid w:val="00285144"/>
    <w:rsid w:val="002A3169"/>
    <w:rsid w:val="002E4A08"/>
    <w:rsid w:val="002F3D68"/>
    <w:rsid w:val="002F6E18"/>
    <w:rsid w:val="0030713F"/>
    <w:rsid w:val="0031380D"/>
    <w:rsid w:val="0032265F"/>
    <w:rsid w:val="0033388F"/>
    <w:rsid w:val="00354CFC"/>
    <w:rsid w:val="00356F91"/>
    <w:rsid w:val="0037413E"/>
    <w:rsid w:val="00380479"/>
    <w:rsid w:val="003B1A98"/>
    <w:rsid w:val="003B2420"/>
    <w:rsid w:val="003B36EF"/>
    <w:rsid w:val="003C716E"/>
    <w:rsid w:val="003D0D93"/>
    <w:rsid w:val="003D78BE"/>
    <w:rsid w:val="003D792D"/>
    <w:rsid w:val="003E381B"/>
    <w:rsid w:val="003F4483"/>
    <w:rsid w:val="00406D4A"/>
    <w:rsid w:val="004162BF"/>
    <w:rsid w:val="00422381"/>
    <w:rsid w:val="00426CFF"/>
    <w:rsid w:val="00440745"/>
    <w:rsid w:val="00442A9E"/>
    <w:rsid w:val="00456073"/>
    <w:rsid w:val="00460766"/>
    <w:rsid w:val="004808F8"/>
    <w:rsid w:val="004B14B9"/>
    <w:rsid w:val="004B6543"/>
    <w:rsid w:val="004D0745"/>
    <w:rsid w:val="004E2627"/>
    <w:rsid w:val="004F4CD8"/>
    <w:rsid w:val="005010D7"/>
    <w:rsid w:val="005021E3"/>
    <w:rsid w:val="00505028"/>
    <w:rsid w:val="005055AA"/>
    <w:rsid w:val="005126C9"/>
    <w:rsid w:val="00524A7E"/>
    <w:rsid w:val="00537EE2"/>
    <w:rsid w:val="00573743"/>
    <w:rsid w:val="00581AAB"/>
    <w:rsid w:val="00597475"/>
    <w:rsid w:val="005A0445"/>
    <w:rsid w:val="005A1542"/>
    <w:rsid w:val="005A267A"/>
    <w:rsid w:val="005A438A"/>
    <w:rsid w:val="005C6907"/>
    <w:rsid w:val="005E51B1"/>
    <w:rsid w:val="00611D8B"/>
    <w:rsid w:val="006469F8"/>
    <w:rsid w:val="00670241"/>
    <w:rsid w:val="006742A2"/>
    <w:rsid w:val="00681287"/>
    <w:rsid w:val="006852BE"/>
    <w:rsid w:val="00686488"/>
    <w:rsid w:val="0069638E"/>
    <w:rsid w:val="006C002A"/>
    <w:rsid w:val="006C6452"/>
    <w:rsid w:val="006F439D"/>
    <w:rsid w:val="00704746"/>
    <w:rsid w:val="00704A12"/>
    <w:rsid w:val="00706103"/>
    <w:rsid w:val="007307E5"/>
    <w:rsid w:val="007328A2"/>
    <w:rsid w:val="007334FA"/>
    <w:rsid w:val="00733591"/>
    <w:rsid w:val="0073560D"/>
    <w:rsid w:val="007630C3"/>
    <w:rsid w:val="00765941"/>
    <w:rsid w:val="00772A08"/>
    <w:rsid w:val="007949E2"/>
    <w:rsid w:val="00795EA6"/>
    <w:rsid w:val="007A1975"/>
    <w:rsid w:val="007C06CB"/>
    <w:rsid w:val="007C1F03"/>
    <w:rsid w:val="007D1B54"/>
    <w:rsid w:val="007E0D0A"/>
    <w:rsid w:val="007E127C"/>
    <w:rsid w:val="007E249A"/>
    <w:rsid w:val="007E57AB"/>
    <w:rsid w:val="007F2237"/>
    <w:rsid w:val="008066FA"/>
    <w:rsid w:val="0080792D"/>
    <w:rsid w:val="00813FE3"/>
    <w:rsid w:val="00835B5F"/>
    <w:rsid w:val="00851E8C"/>
    <w:rsid w:val="008532B1"/>
    <w:rsid w:val="008678E4"/>
    <w:rsid w:val="008841DB"/>
    <w:rsid w:val="0088763F"/>
    <w:rsid w:val="008C1B08"/>
    <w:rsid w:val="008C6F00"/>
    <w:rsid w:val="008C7037"/>
    <w:rsid w:val="008D0876"/>
    <w:rsid w:val="008D2CFD"/>
    <w:rsid w:val="008D2DAB"/>
    <w:rsid w:val="008E0FC9"/>
    <w:rsid w:val="008E2678"/>
    <w:rsid w:val="008F4296"/>
    <w:rsid w:val="0090530A"/>
    <w:rsid w:val="009219F0"/>
    <w:rsid w:val="0092210D"/>
    <w:rsid w:val="00955C36"/>
    <w:rsid w:val="00990F40"/>
    <w:rsid w:val="009A099B"/>
    <w:rsid w:val="009A0FCA"/>
    <w:rsid w:val="009B1E0D"/>
    <w:rsid w:val="009B4192"/>
    <w:rsid w:val="009C24B5"/>
    <w:rsid w:val="009C24D8"/>
    <w:rsid w:val="009C7415"/>
    <w:rsid w:val="009C7AC9"/>
    <w:rsid w:val="009D7F79"/>
    <w:rsid w:val="00A130AB"/>
    <w:rsid w:val="00A13EDA"/>
    <w:rsid w:val="00A27586"/>
    <w:rsid w:val="00A32602"/>
    <w:rsid w:val="00A40B58"/>
    <w:rsid w:val="00A565F4"/>
    <w:rsid w:val="00A961D5"/>
    <w:rsid w:val="00AA3BE1"/>
    <w:rsid w:val="00AB6AAF"/>
    <w:rsid w:val="00AC1687"/>
    <w:rsid w:val="00AC31F3"/>
    <w:rsid w:val="00AC5E9F"/>
    <w:rsid w:val="00AD5A76"/>
    <w:rsid w:val="00AE3644"/>
    <w:rsid w:val="00AF202A"/>
    <w:rsid w:val="00B0747D"/>
    <w:rsid w:val="00B1229D"/>
    <w:rsid w:val="00B12E9E"/>
    <w:rsid w:val="00B252E0"/>
    <w:rsid w:val="00B3262C"/>
    <w:rsid w:val="00B41F00"/>
    <w:rsid w:val="00B45109"/>
    <w:rsid w:val="00B5115F"/>
    <w:rsid w:val="00B820E0"/>
    <w:rsid w:val="00B82EE5"/>
    <w:rsid w:val="00B85C71"/>
    <w:rsid w:val="00B906D0"/>
    <w:rsid w:val="00BC2400"/>
    <w:rsid w:val="00BD1D19"/>
    <w:rsid w:val="00BD4BBA"/>
    <w:rsid w:val="00BE0717"/>
    <w:rsid w:val="00BE18FD"/>
    <w:rsid w:val="00BE4C8F"/>
    <w:rsid w:val="00BF3713"/>
    <w:rsid w:val="00BF6069"/>
    <w:rsid w:val="00C2721E"/>
    <w:rsid w:val="00C34D7F"/>
    <w:rsid w:val="00C52E99"/>
    <w:rsid w:val="00C70B7D"/>
    <w:rsid w:val="00C75263"/>
    <w:rsid w:val="00C81585"/>
    <w:rsid w:val="00CC06C7"/>
    <w:rsid w:val="00CE7C23"/>
    <w:rsid w:val="00D215B4"/>
    <w:rsid w:val="00D30A9B"/>
    <w:rsid w:val="00D60135"/>
    <w:rsid w:val="00D806FA"/>
    <w:rsid w:val="00D936DA"/>
    <w:rsid w:val="00DA77F0"/>
    <w:rsid w:val="00DB061B"/>
    <w:rsid w:val="00DC5B86"/>
    <w:rsid w:val="00DD0365"/>
    <w:rsid w:val="00DF42DF"/>
    <w:rsid w:val="00DF6391"/>
    <w:rsid w:val="00E211D4"/>
    <w:rsid w:val="00E24A80"/>
    <w:rsid w:val="00E661F1"/>
    <w:rsid w:val="00E91154"/>
    <w:rsid w:val="00E9345F"/>
    <w:rsid w:val="00EB0238"/>
    <w:rsid w:val="00EB7B14"/>
    <w:rsid w:val="00EB7DBA"/>
    <w:rsid w:val="00EF3DAC"/>
    <w:rsid w:val="00F03CE1"/>
    <w:rsid w:val="00F16C6C"/>
    <w:rsid w:val="00F17C15"/>
    <w:rsid w:val="00F22243"/>
    <w:rsid w:val="00F27771"/>
    <w:rsid w:val="00F31C75"/>
    <w:rsid w:val="00F4078A"/>
    <w:rsid w:val="00F51696"/>
    <w:rsid w:val="00F546BD"/>
    <w:rsid w:val="00F62813"/>
    <w:rsid w:val="00F769FB"/>
    <w:rsid w:val="00F8146E"/>
    <w:rsid w:val="00F86E89"/>
    <w:rsid w:val="00FA32CF"/>
    <w:rsid w:val="00FA4850"/>
    <w:rsid w:val="00FD5787"/>
    <w:rsid w:val="00FE7108"/>
    <w:rsid w:val="00FF080C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99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rsid w:val="00EB7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7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C1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1F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F03"/>
  </w:style>
  <w:style w:type="character" w:customStyle="1" w:styleId="ab">
    <w:name w:val="Основной текст_"/>
    <w:basedOn w:val="a0"/>
    <w:link w:val="3"/>
    <w:locked/>
    <w:rsid w:val="008066F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8066FA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B82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Владимирович Пасхин</dc:creator>
  <cp:lastModifiedBy>ESubbotina</cp:lastModifiedBy>
  <cp:revision>79</cp:revision>
  <cp:lastPrinted>2017-09-12T08:34:00Z</cp:lastPrinted>
  <dcterms:created xsi:type="dcterms:W3CDTF">2015-02-24T04:28:00Z</dcterms:created>
  <dcterms:modified xsi:type="dcterms:W3CDTF">2017-09-13T04:20:00Z</dcterms:modified>
</cp:coreProperties>
</file>